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89" w:rsidRPr="00312589" w:rsidRDefault="00312589" w:rsidP="00864ED9">
      <w:pPr>
        <w:shd w:val="clear" w:color="auto" w:fill="FFFFFF"/>
        <w:tabs>
          <w:tab w:val="left" w:pos="5103"/>
        </w:tabs>
        <w:spacing w:after="0" w:line="240" w:lineRule="auto"/>
        <w:jc w:val="center"/>
        <w:textAlignment w:val="baseline"/>
        <w:rPr>
          <w:rFonts w:ascii="Helvetica" w:eastAsia="Times New Roman" w:hAnsi="Helvetica" w:cs="Helvetica"/>
          <w:color w:val="333333"/>
          <w:sz w:val="24"/>
          <w:szCs w:val="24"/>
          <w:lang w:eastAsia="uk-UA"/>
        </w:rPr>
      </w:pPr>
      <w:r w:rsidRPr="00312589">
        <w:rPr>
          <w:rFonts w:ascii="inherit" w:eastAsia="Times New Roman" w:hAnsi="inherit" w:cs="Helvetica"/>
          <w:b/>
          <w:bCs/>
          <w:color w:val="333333"/>
          <w:sz w:val="24"/>
          <w:szCs w:val="24"/>
          <w:bdr w:val="none" w:sz="0" w:space="0" w:color="auto" w:frame="1"/>
          <w:lang w:eastAsia="uk-UA"/>
        </w:rPr>
        <w:t>МІНІСТЕРСТВО ОСВІТИ І НАУКИ УКРАЇНИ</w:t>
      </w:r>
    </w:p>
    <w:p w:rsidR="00312589" w:rsidRPr="00312589" w:rsidRDefault="00312589" w:rsidP="00312589">
      <w:pPr>
        <w:shd w:val="clear" w:color="auto" w:fill="FFFFFF"/>
        <w:spacing w:after="300" w:line="240" w:lineRule="auto"/>
        <w:jc w:val="center"/>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НАКАЗ</w:t>
      </w:r>
    </w:p>
    <w:p w:rsidR="00312589" w:rsidRPr="00312589" w:rsidRDefault="00312589" w:rsidP="00312589">
      <w:pPr>
        <w:shd w:val="clear" w:color="auto" w:fill="FFFFFF"/>
        <w:spacing w:after="0" w:line="240" w:lineRule="auto"/>
        <w:jc w:val="center"/>
        <w:textAlignment w:val="baseline"/>
        <w:rPr>
          <w:rFonts w:ascii="Helvetica" w:eastAsia="Times New Roman" w:hAnsi="Helvetica" w:cs="Helvetica"/>
          <w:color w:val="333333"/>
          <w:sz w:val="24"/>
          <w:szCs w:val="24"/>
          <w:lang w:eastAsia="uk-UA"/>
        </w:rPr>
      </w:pPr>
      <w:r w:rsidRPr="00312589">
        <w:rPr>
          <w:rFonts w:ascii="inherit" w:eastAsia="Times New Roman" w:hAnsi="inherit" w:cs="Helvetica"/>
          <w:b/>
          <w:bCs/>
          <w:color w:val="333333"/>
          <w:sz w:val="24"/>
          <w:szCs w:val="24"/>
          <w:bdr w:val="none" w:sz="0" w:space="0" w:color="auto" w:frame="1"/>
          <w:lang w:eastAsia="uk-UA"/>
        </w:rPr>
        <w:t>від 09.09.2022 р. № 805</w:t>
      </w:r>
    </w:p>
    <w:p w:rsidR="00312589" w:rsidRPr="00312589" w:rsidRDefault="00312589" w:rsidP="00312589">
      <w:pPr>
        <w:shd w:val="clear" w:color="auto" w:fill="FFFFFF"/>
        <w:spacing w:after="300" w:line="240" w:lineRule="auto"/>
        <w:jc w:val="center"/>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Зареєстровано в Міністерстві юстиції України</w:t>
      </w:r>
      <w:r w:rsidRPr="00312589">
        <w:rPr>
          <w:rFonts w:ascii="Helvetica" w:eastAsia="Times New Roman" w:hAnsi="Helvetica" w:cs="Helvetica"/>
          <w:color w:val="333333"/>
          <w:sz w:val="24"/>
          <w:szCs w:val="24"/>
          <w:lang w:eastAsia="uk-UA"/>
        </w:rPr>
        <w:br/>
        <w:t>21 грудня 2022 р. за № 1649/38985</w:t>
      </w:r>
    </w:p>
    <w:p w:rsidR="00312589" w:rsidRPr="00312589" w:rsidRDefault="00312589" w:rsidP="00312589">
      <w:pPr>
        <w:shd w:val="clear" w:color="auto" w:fill="FFFFFF"/>
        <w:spacing w:before="199" w:after="120" w:line="240" w:lineRule="auto"/>
        <w:jc w:val="center"/>
        <w:textAlignment w:val="baseline"/>
        <w:outlineLvl w:val="1"/>
        <w:rPr>
          <w:rFonts w:ascii="Helvetica" w:eastAsia="Times New Roman" w:hAnsi="Helvetica" w:cs="Helvetica"/>
          <w:color w:val="212121"/>
          <w:sz w:val="47"/>
          <w:szCs w:val="47"/>
          <w:lang w:eastAsia="uk-UA"/>
        </w:rPr>
      </w:pPr>
      <w:r w:rsidRPr="00312589">
        <w:rPr>
          <w:rFonts w:ascii="Helvetica" w:eastAsia="Times New Roman" w:hAnsi="Helvetica" w:cs="Helvetica"/>
          <w:color w:val="212121"/>
          <w:sz w:val="47"/>
          <w:szCs w:val="47"/>
          <w:lang w:eastAsia="uk-UA"/>
        </w:rPr>
        <w:t>Про затвердження Положення про атестацію педагогічних працівників</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Відповідно до частини п’ятої статті 50 Закону України “Про освіту”, статті 32 Закону України “Про дошкільну освіту”, частини першої статті 48 Закону України “Про повну загальну середню освіту”, статті 25 Закону України “Про позашкільну освіту”, частини четвертої статті 45 Закону України “Про професійну (професійно-технічну) освіту”, частини першої пункту 1 статті 24, частини п’ятої та шостої статті 59 Закону України “Про фахову </w:t>
      </w:r>
      <w:proofErr w:type="spellStart"/>
      <w:r w:rsidRPr="00312589">
        <w:rPr>
          <w:rFonts w:ascii="Helvetica" w:eastAsia="Times New Roman" w:hAnsi="Helvetica" w:cs="Helvetica"/>
          <w:color w:val="333333"/>
          <w:sz w:val="24"/>
          <w:szCs w:val="24"/>
          <w:lang w:eastAsia="uk-UA"/>
        </w:rPr>
        <w:t>передвищу</w:t>
      </w:r>
      <w:proofErr w:type="spellEnd"/>
      <w:r w:rsidRPr="00312589">
        <w:rPr>
          <w:rFonts w:ascii="Helvetica" w:eastAsia="Times New Roman" w:hAnsi="Helvetica" w:cs="Helvetica"/>
          <w:color w:val="333333"/>
          <w:sz w:val="24"/>
          <w:szCs w:val="24"/>
          <w:lang w:eastAsia="uk-UA"/>
        </w:rPr>
        <w:t xml:space="preserve"> освіту”, пункту 7 статті 55 Закону України “Про вищу освіту” та з метою стимулювання безперервного підвищення рівня професійної майстерності педагогічних працівників</w:t>
      </w:r>
    </w:p>
    <w:p w:rsidR="00312589" w:rsidRPr="00312589" w:rsidRDefault="00312589" w:rsidP="00312589">
      <w:pPr>
        <w:shd w:val="clear" w:color="auto" w:fill="FFFFFF"/>
        <w:spacing w:after="0" w:line="240" w:lineRule="auto"/>
        <w:textAlignment w:val="baseline"/>
        <w:rPr>
          <w:rFonts w:ascii="Helvetica" w:eastAsia="Times New Roman" w:hAnsi="Helvetica" w:cs="Helvetica"/>
          <w:color w:val="333333"/>
          <w:sz w:val="24"/>
          <w:szCs w:val="24"/>
          <w:lang w:eastAsia="uk-UA"/>
        </w:rPr>
      </w:pPr>
      <w:r w:rsidRPr="00312589">
        <w:rPr>
          <w:rFonts w:ascii="inherit" w:eastAsia="Times New Roman" w:hAnsi="inherit" w:cs="Helvetica"/>
          <w:b/>
          <w:bCs/>
          <w:color w:val="333333"/>
          <w:sz w:val="24"/>
          <w:szCs w:val="24"/>
          <w:bdr w:val="none" w:sz="0" w:space="0" w:color="auto" w:frame="1"/>
          <w:lang w:eastAsia="uk-UA"/>
        </w:rPr>
        <w:t>НАКАЗУЮ:</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 Затвердити Положення про атестацію педагогічних працівників, що додається.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2. Визнати таким, що втратив чинність, наказ Міністерства освіти і науки України від 06 жовтня 2010 року № 930 “Про затвердження Типового положення про атестацію педагогічних працівників”, зареєстрований у Міністерстві юстиції України 14 грудня 2010 року за № 1255/18550.</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3. Установити, що:</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з Положенням, затвердженим цим наказом;</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2) педагогічні працівники, які були прийняті на посади до набрання чинності цим наказом, продовжують працювати у закладах освіти та мають вищу освіту за спеціальностями, що не відповідають навчальним предметам (інтегрованим курсам, дисциплінам), які вони викладають, або педагогічній діяльності за посадою, вважаються такими, що мають відповідну посаді професійну кваліфікацію та атестуються на відповідність займаній посаді з присвоєнням кваліфікаційної категорії та педагогічних звань як такі, що мають відповідну освіту;</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3) педагогічним працівникам, які до набрання чинності цим наказом, успішно пройшли сертифікацію і мають чинні сертифікати (один раз протягом дії сертифікату), проходження сертифікації зараховується як проходження чергової (позачергової) атестації із присвоєнням наступної (збереженням присвоєної) кваліфікаційної категорії, педагогічного звання;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4) мінімальний загальний обсяг (загальна тривалість) підвищення кваліфікації педагогічних працівників (крім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120 годин або 4 кредити ЄКТС упродовж п’яти років;</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lastRenderedPageBreak/>
        <w:t>5) мінімальний загальний обсяг (загальна тривалість) підвищення кваліфікації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150 годин або 5 кредитів ЄКТС упродовж п’яти років.</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4. Директорату дошкільної, шкільної, позашкільної та інклюзивної освіти (</w:t>
      </w:r>
      <w:proofErr w:type="spellStart"/>
      <w:r w:rsidRPr="00312589">
        <w:rPr>
          <w:rFonts w:ascii="Helvetica" w:eastAsia="Times New Roman" w:hAnsi="Helvetica" w:cs="Helvetica"/>
          <w:color w:val="333333"/>
          <w:sz w:val="24"/>
          <w:szCs w:val="24"/>
          <w:lang w:eastAsia="uk-UA"/>
        </w:rPr>
        <w:t>Єресько</w:t>
      </w:r>
      <w:proofErr w:type="spellEnd"/>
      <w:r w:rsidRPr="00312589">
        <w:rPr>
          <w:rFonts w:ascii="Helvetica" w:eastAsia="Times New Roman" w:hAnsi="Helvetica" w:cs="Helvetica"/>
          <w:color w:val="333333"/>
          <w:sz w:val="24"/>
          <w:szCs w:val="24"/>
          <w:lang w:eastAsia="uk-UA"/>
        </w:rPr>
        <w:t xml:space="preserve"> О.) забезпечити подання цього наказу на державну реєстрацію до Міністерства юстиції України.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5. Департаменту забезпечення документообігу, контролю та інформаційних технологій (</w:t>
      </w:r>
      <w:proofErr w:type="spellStart"/>
      <w:r w:rsidRPr="00312589">
        <w:rPr>
          <w:rFonts w:ascii="Helvetica" w:eastAsia="Times New Roman" w:hAnsi="Helvetica" w:cs="Helvetica"/>
          <w:color w:val="333333"/>
          <w:sz w:val="24"/>
          <w:szCs w:val="24"/>
          <w:lang w:eastAsia="uk-UA"/>
        </w:rPr>
        <w:t>Єрко</w:t>
      </w:r>
      <w:proofErr w:type="spellEnd"/>
      <w:r w:rsidRPr="00312589">
        <w:rPr>
          <w:rFonts w:ascii="Helvetica" w:eastAsia="Times New Roman" w:hAnsi="Helvetica" w:cs="Helvetica"/>
          <w:color w:val="333333"/>
          <w:sz w:val="24"/>
          <w:szCs w:val="24"/>
          <w:lang w:eastAsia="uk-UA"/>
        </w:rPr>
        <w:t xml:space="preserve"> І.) зробити відмітку у справах архіву.</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6. Цей наказ набирає чинності з 01 вересня 2023 року, крім підпункту 3 пункту 3 цього наказу, який набирає чинності з дня його офіційного опублікування.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7. Контроль за виконанням цього наказу покласти на заступника Міністра Рогову В.</w:t>
      </w:r>
    </w:p>
    <w:p w:rsidR="00312589" w:rsidRPr="00312589" w:rsidRDefault="00312589" w:rsidP="00312589">
      <w:pPr>
        <w:shd w:val="clear" w:color="auto" w:fill="FFFFFF"/>
        <w:spacing w:after="0" w:line="240" w:lineRule="auto"/>
        <w:jc w:val="right"/>
        <w:textAlignment w:val="baseline"/>
        <w:rPr>
          <w:rFonts w:ascii="Helvetica" w:eastAsia="Times New Roman" w:hAnsi="Helvetica" w:cs="Helvetica"/>
          <w:color w:val="333333"/>
          <w:sz w:val="24"/>
          <w:szCs w:val="24"/>
          <w:lang w:eastAsia="uk-UA"/>
        </w:rPr>
      </w:pPr>
      <w:r w:rsidRPr="00312589">
        <w:rPr>
          <w:rFonts w:ascii="inherit" w:eastAsia="Times New Roman" w:hAnsi="inherit" w:cs="Helvetica"/>
          <w:b/>
          <w:bCs/>
          <w:i/>
          <w:iCs/>
          <w:color w:val="333333"/>
          <w:sz w:val="24"/>
          <w:szCs w:val="24"/>
          <w:bdr w:val="none" w:sz="0" w:space="0" w:color="auto" w:frame="1"/>
          <w:lang w:eastAsia="uk-UA"/>
        </w:rPr>
        <w:t>Міністр</w:t>
      </w:r>
      <w:r w:rsidRPr="00312589">
        <w:rPr>
          <w:rFonts w:ascii="inherit" w:eastAsia="Times New Roman" w:hAnsi="inherit" w:cs="Helvetica"/>
          <w:b/>
          <w:bCs/>
          <w:i/>
          <w:iCs/>
          <w:color w:val="333333"/>
          <w:sz w:val="24"/>
          <w:szCs w:val="24"/>
          <w:bdr w:val="none" w:sz="0" w:space="0" w:color="auto" w:frame="1"/>
          <w:lang w:eastAsia="uk-UA"/>
        </w:rPr>
        <w:br/>
        <w:t>Сергій ШКАРЛЕТ</w:t>
      </w:r>
    </w:p>
    <w:p w:rsidR="00312589" w:rsidRPr="00312589" w:rsidRDefault="00312589" w:rsidP="00312589">
      <w:pPr>
        <w:shd w:val="clear" w:color="auto" w:fill="FFFFFF"/>
        <w:spacing w:after="0" w:line="240" w:lineRule="auto"/>
        <w:jc w:val="right"/>
        <w:textAlignment w:val="baseline"/>
        <w:rPr>
          <w:rFonts w:ascii="Helvetica" w:eastAsia="Times New Roman" w:hAnsi="Helvetica" w:cs="Helvetica"/>
          <w:color w:val="333333"/>
          <w:sz w:val="24"/>
          <w:szCs w:val="24"/>
          <w:lang w:eastAsia="uk-UA"/>
        </w:rPr>
      </w:pPr>
      <w:r w:rsidRPr="00312589">
        <w:rPr>
          <w:rFonts w:ascii="inherit" w:eastAsia="Times New Roman" w:hAnsi="inherit" w:cs="Helvetica"/>
          <w:b/>
          <w:bCs/>
          <w:i/>
          <w:iCs/>
          <w:color w:val="333333"/>
          <w:sz w:val="24"/>
          <w:szCs w:val="24"/>
          <w:bdr w:val="none" w:sz="0" w:space="0" w:color="auto" w:frame="1"/>
          <w:lang w:eastAsia="uk-UA"/>
        </w:rPr>
        <w:t>ПОГОДЖЕНО:</w:t>
      </w:r>
      <w:r w:rsidRPr="00312589">
        <w:rPr>
          <w:rFonts w:ascii="inherit" w:eastAsia="Times New Roman" w:hAnsi="inherit" w:cs="Helvetica"/>
          <w:b/>
          <w:bCs/>
          <w:i/>
          <w:iCs/>
          <w:color w:val="333333"/>
          <w:sz w:val="24"/>
          <w:szCs w:val="24"/>
          <w:bdr w:val="none" w:sz="0" w:space="0" w:color="auto" w:frame="1"/>
          <w:lang w:eastAsia="uk-UA"/>
        </w:rPr>
        <w:br/>
        <w:t>Перший заступник Міністра</w:t>
      </w:r>
      <w:r w:rsidRPr="00312589">
        <w:rPr>
          <w:rFonts w:ascii="inherit" w:eastAsia="Times New Roman" w:hAnsi="inherit" w:cs="Helvetica"/>
          <w:b/>
          <w:bCs/>
          <w:i/>
          <w:iCs/>
          <w:color w:val="333333"/>
          <w:sz w:val="24"/>
          <w:szCs w:val="24"/>
          <w:bdr w:val="none" w:sz="0" w:space="0" w:color="auto" w:frame="1"/>
          <w:lang w:eastAsia="uk-UA"/>
        </w:rPr>
        <w:br/>
        <w:t>цифрової трансформації України</w:t>
      </w:r>
      <w:r w:rsidRPr="00312589">
        <w:rPr>
          <w:rFonts w:ascii="inherit" w:eastAsia="Times New Roman" w:hAnsi="inherit" w:cs="Helvetica"/>
          <w:b/>
          <w:bCs/>
          <w:i/>
          <w:iCs/>
          <w:color w:val="333333"/>
          <w:sz w:val="24"/>
          <w:szCs w:val="24"/>
          <w:bdr w:val="none" w:sz="0" w:space="0" w:color="auto" w:frame="1"/>
          <w:lang w:eastAsia="uk-UA"/>
        </w:rPr>
        <w:br/>
        <w:t>Олексій ВИСКУБ</w:t>
      </w:r>
      <w:r w:rsidRPr="00312589">
        <w:rPr>
          <w:rFonts w:ascii="inherit" w:eastAsia="Times New Roman" w:hAnsi="inherit" w:cs="Helvetica"/>
          <w:b/>
          <w:bCs/>
          <w:i/>
          <w:iCs/>
          <w:color w:val="333333"/>
          <w:sz w:val="24"/>
          <w:szCs w:val="24"/>
          <w:bdr w:val="none" w:sz="0" w:space="0" w:color="auto" w:frame="1"/>
          <w:lang w:eastAsia="uk-UA"/>
        </w:rPr>
        <w:br/>
        <w:t>Керівник Секретаріату</w:t>
      </w:r>
      <w:r w:rsidRPr="00312589">
        <w:rPr>
          <w:rFonts w:ascii="inherit" w:eastAsia="Times New Roman" w:hAnsi="inherit" w:cs="Helvetica"/>
          <w:b/>
          <w:bCs/>
          <w:i/>
          <w:iCs/>
          <w:color w:val="333333"/>
          <w:sz w:val="24"/>
          <w:szCs w:val="24"/>
          <w:bdr w:val="none" w:sz="0" w:space="0" w:color="auto" w:frame="1"/>
          <w:lang w:eastAsia="uk-UA"/>
        </w:rPr>
        <w:br/>
        <w:t>СПО сторони роботодавців</w:t>
      </w:r>
      <w:r w:rsidRPr="00312589">
        <w:rPr>
          <w:rFonts w:ascii="inherit" w:eastAsia="Times New Roman" w:hAnsi="inherit" w:cs="Helvetica"/>
          <w:b/>
          <w:bCs/>
          <w:i/>
          <w:iCs/>
          <w:color w:val="333333"/>
          <w:sz w:val="24"/>
          <w:szCs w:val="24"/>
          <w:bdr w:val="none" w:sz="0" w:space="0" w:color="auto" w:frame="1"/>
          <w:lang w:eastAsia="uk-UA"/>
        </w:rPr>
        <w:br/>
        <w:t>на національному рівні</w:t>
      </w:r>
      <w:r w:rsidRPr="00312589">
        <w:rPr>
          <w:rFonts w:ascii="inherit" w:eastAsia="Times New Roman" w:hAnsi="inherit" w:cs="Helvetica"/>
          <w:b/>
          <w:bCs/>
          <w:i/>
          <w:iCs/>
          <w:color w:val="333333"/>
          <w:sz w:val="24"/>
          <w:szCs w:val="24"/>
          <w:bdr w:val="none" w:sz="0" w:space="0" w:color="auto" w:frame="1"/>
          <w:lang w:eastAsia="uk-UA"/>
        </w:rPr>
        <w:br/>
        <w:t>Р. ІЛЛІЧОВ</w:t>
      </w:r>
      <w:r w:rsidRPr="00312589">
        <w:rPr>
          <w:rFonts w:ascii="inherit" w:eastAsia="Times New Roman" w:hAnsi="inherit" w:cs="Helvetica"/>
          <w:b/>
          <w:bCs/>
          <w:i/>
          <w:iCs/>
          <w:color w:val="333333"/>
          <w:sz w:val="24"/>
          <w:szCs w:val="24"/>
          <w:bdr w:val="none" w:sz="0" w:space="0" w:color="auto" w:frame="1"/>
          <w:lang w:eastAsia="uk-UA"/>
        </w:rPr>
        <w:br/>
        <w:t>Голова Державної</w:t>
      </w:r>
      <w:r w:rsidRPr="00312589">
        <w:rPr>
          <w:rFonts w:ascii="inherit" w:eastAsia="Times New Roman" w:hAnsi="inherit" w:cs="Helvetica"/>
          <w:b/>
          <w:bCs/>
          <w:i/>
          <w:iCs/>
          <w:color w:val="333333"/>
          <w:sz w:val="24"/>
          <w:szCs w:val="24"/>
          <w:bdr w:val="none" w:sz="0" w:space="0" w:color="auto" w:frame="1"/>
          <w:lang w:eastAsia="uk-UA"/>
        </w:rPr>
        <w:br/>
        <w:t>регуляторної служби України</w:t>
      </w:r>
      <w:r w:rsidRPr="00312589">
        <w:rPr>
          <w:rFonts w:ascii="inherit" w:eastAsia="Times New Roman" w:hAnsi="inherit" w:cs="Helvetica"/>
          <w:b/>
          <w:bCs/>
          <w:i/>
          <w:iCs/>
          <w:color w:val="333333"/>
          <w:sz w:val="24"/>
          <w:szCs w:val="24"/>
          <w:bdr w:val="none" w:sz="0" w:space="0" w:color="auto" w:frame="1"/>
          <w:lang w:eastAsia="uk-UA"/>
        </w:rPr>
        <w:br/>
        <w:t>Олексій КУЧЕР</w:t>
      </w:r>
      <w:r w:rsidRPr="00312589">
        <w:rPr>
          <w:rFonts w:ascii="inherit" w:eastAsia="Times New Roman" w:hAnsi="inherit" w:cs="Helvetica"/>
          <w:b/>
          <w:bCs/>
          <w:i/>
          <w:iCs/>
          <w:color w:val="333333"/>
          <w:sz w:val="24"/>
          <w:szCs w:val="24"/>
          <w:bdr w:val="none" w:sz="0" w:space="0" w:color="auto" w:frame="1"/>
          <w:lang w:eastAsia="uk-UA"/>
        </w:rPr>
        <w:br/>
        <w:t>Голова СПО</w:t>
      </w:r>
      <w:r w:rsidRPr="00312589">
        <w:rPr>
          <w:rFonts w:ascii="inherit" w:eastAsia="Times New Roman" w:hAnsi="inherit" w:cs="Helvetica"/>
          <w:b/>
          <w:bCs/>
          <w:i/>
          <w:iCs/>
          <w:color w:val="333333"/>
          <w:sz w:val="24"/>
          <w:szCs w:val="24"/>
          <w:bdr w:val="none" w:sz="0" w:space="0" w:color="auto" w:frame="1"/>
          <w:lang w:eastAsia="uk-UA"/>
        </w:rPr>
        <w:br/>
        <w:t>об’єднань профспілок</w:t>
      </w:r>
      <w:r w:rsidRPr="00312589">
        <w:rPr>
          <w:rFonts w:ascii="inherit" w:eastAsia="Times New Roman" w:hAnsi="inherit" w:cs="Helvetica"/>
          <w:b/>
          <w:bCs/>
          <w:i/>
          <w:iCs/>
          <w:color w:val="333333"/>
          <w:sz w:val="24"/>
          <w:szCs w:val="24"/>
          <w:bdr w:val="none" w:sz="0" w:space="0" w:color="auto" w:frame="1"/>
          <w:lang w:eastAsia="uk-UA"/>
        </w:rPr>
        <w:br/>
        <w:t>Григорій ОСОВИЙ</w:t>
      </w:r>
    </w:p>
    <w:p w:rsidR="00312589" w:rsidRPr="00312589" w:rsidRDefault="00312589" w:rsidP="00312589">
      <w:pPr>
        <w:shd w:val="clear" w:color="auto" w:fill="FFFFFF"/>
        <w:spacing w:after="300" w:line="240" w:lineRule="auto"/>
        <w:jc w:val="right"/>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ЗАТВЕРДЖЕНО</w:t>
      </w:r>
      <w:r w:rsidRPr="00312589">
        <w:rPr>
          <w:rFonts w:ascii="Helvetica" w:eastAsia="Times New Roman" w:hAnsi="Helvetica" w:cs="Helvetica"/>
          <w:color w:val="333333"/>
          <w:sz w:val="24"/>
          <w:szCs w:val="24"/>
          <w:lang w:eastAsia="uk-UA"/>
        </w:rPr>
        <w:br/>
        <w:t>Наказ Міністерства освіти і науки України</w:t>
      </w:r>
      <w:r w:rsidRPr="00312589">
        <w:rPr>
          <w:rFonts w:ascii="Helvetica" w:eastAsia="Times New Roman" w:hAnsi="Helvetica" w:cs="Helvetica"/>
          <w:color w:val="333333"/>
          <w:sz w:val="24"/>
          <w:szCs w:val="24"/>
          <w:lang w:eastAsia="uk-UA"/>
        </w:rPr>
        <w:br/>
        <w:t>09.09.2022 року № 805</w:t>
      </w:r>
    </w:p>
    <w:p w:rsidR="00312589" w:rsidRPr="00312589" w:rsidRDefault="00312589" w:rsidP="00312589">
      <w:pPr>
        <w:shd w:val="clear" w:color="auto" w:fill="FFFFFF"/>
        <w:spacing w:before="240" w:after="120" w:line="240" w:lineRule="auto"/>
        <w:jc w:val="center"/>
        <w:textAlignment w:val="baseline"/>
        <w:outlineLvl w:val="2"/>
        <w:rPr>
          <w:rFonts w:ascii="Helvetica" w:eastAsia="Times New Roman" w:hAnsi="Helvetica" w:cs="Helvetica"/>
          <w:color w:val="212121"/>
          <w:sz w:val="37"/>
          <w:szCs w:val="37"/>
          <w:lang w:eastAsia="uk-UA"/>
        </w:rPr>
      </w:pPr>
      <w:r w:rsidRPr="00312589">
        <w:rPr>
          <w:rFonts w:ascii="Helvetica" w:eastAsia="Times New Roman" w:hAnsi="Helvetica" w:cs="Helvetica"/>
          <w:color w:val="212121"/>
          <w:sz w:val="37"/>
          <w:szCs w:val="37"/>
          <w:lang w:eastAsia="uk-UA"/>
        </w:rPr>
        <w:t>ПОЛОЖЕННЯ</w:t>
      </w:r>
      <w:r w:rsidRPr="00312589">
        <w:rPr>
          <w:rFonts w:ascii="Helvetica" w:eastAsia="Times New Roman" w:hAnsi="Helvetica" w:cs="Helvetica"/>
          <w:color w:val="212121"/>
          <w:sz w:val="37"/>
          <w:szCs w:val="37"/>
          <w:lang w:eastAsia="uk-UA"/>
        </w:rPr>
        <w:br/>
        <w:t>про атестацію педагогічних працівників</w:t>
      </w:r>
    </w:p>
    <w:p w:rsidR="00312589" w:rsidRPr="00312589" w:rsidRDefault="00312589" w:rsidP="00312589">
      <w:pPr>
        <w:shd w:val="clear" w:color="auto" w:fill="FFFFFF"/>
        <w:spacing w:before="240" w:after="120" w:line="240" w:lineRule="auto"/>
        <w:textAlignment w:val="baseline"/>
        <w:outlineLvl w:val="2"/>
        <w:rPr>
          <w:rFonts w:ascii="Helvetica" w:eastAsia="Times New Roman" w:hAnsi="Helvetica" w:cs="Helvetica"/>
          <w:color w:val="212121"/>
          <w:sz w:val="37"/>
          <w:szCs w:val="37"/>
          <w:lang w:eastAsia="uk-UA"/>
        </w:rPr>
      </w:pPr>
      <w:r w:rsidRPr="00312589">
        <w:rPr>
          <w:rFonts w:ascii="Helvetica" w:eastAsia="Times New Roman" w:hAnsi="Helvetica" w:cs="Helvetica"/>
          <w:color w:val="212121"/>
          <w:sz w:val="37"/>
          <w:szCs w:val="37"/>
          <w:lang w:eastAsia="uk-UA"/>
        </w:rPr>
        <w:t>I. Загальні положення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(далі – атестація).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У цьому Положенні терміни вживаються у значеннях, визначених Цивільним кодексом України, Законами України “Про освіту”, “Про дошкільну освіту”, “Про повну загальну середню освіту”, “Про позашкільну освіту”, “Про професійну (професійно-технічну) освіту”, “Про фахову </w:t>
      </w:r>
      <w:proofErr w:type="spellStart"/>
      <w:r w:rsidRPr="00312589">
        <w:rPr>
          <w:rFonts w:ascii="Helvetica" w:eastAsia="Times New Roman" w:hAnsi="Helvetica" w:cs="Helvetica"/>
          <w:color w:val="333333"/>
          <w:sz w:val="24"/>
          <w:szCs w:val="24"/>
          <w:lang w:eastAsia="uk-UA"/>
        </w:rPr>
        <w:t>передвищу</w:t>
      </w:r>
      <w:proofErr w:type="spellEnd"/>
      <w:r w:rsidRPr="00312589">
        <w:rPr>
          <w:rFonts w:ascii="Helvetica" w:eastAsia="Times New Roman" w:hAnsi="Helvetica" w:cs="Helvetica"/>
          <w:color w:val="333333"/>
          <w:sz w:val="24"/>
          <w:szCs w:val="24"/>
          <w:lang w:eastAsia="uk-UA"/>
        </w:rPr>
        <w:t xml:space="preserve"> освіту”, “Про вищу освіту”, Порядком підвищення кваліфікації педагогічних і науково-педагогічних працівників, затвердженого постановою Кабінету Міністрів України від 21 серпня 2019 року № 800, та іншими нормативно-правовими актами у сфері освіти.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lastRenderedPageBreak/>
        <w:t>2. Це Положення поширюється на педагогічних працівників, які здійснюють педагогічну діяльність та посади яких віднесено до педагогічних, згідно з Переліком посад педагогічних та науково-педагогічних працівників, затвердженого постановою Кабінету Міністрів України від 14 червня 2000 року № 963.</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Це Положення не поширюється на педагогічних працівників закладів освіти, установ, (далі – заклади освіти), які атестуються відповідно до вимог Закону України “Про професійний розвиток працівників”, а також педагогічних працівників закладів спеціалізованої освіти, які забезпечують здобуття фахових </w:t>
      </w:r>
      <w:proofErr w:type="spellStart"/>
      <w:r w:rsidRPr="00312589">
        <w:rPr>
          <w:rFonts w:ascii="Helvetica" w:eastAsia="Times New Roman" w:hAnsi="Helvetica" w:cs="Helvetica"/>
          <w:color w:val="333333"/>
          <w:sz w:val="24"/>
          <w:szCs w:val="24"/>
          <w:lang w:eastAsia="uk-UA"/>
        </w:rPr>
        <w:t>компетентностей</w:t>
      </w:r>
      <w:proofErr w:type="spellEnd"/>
      <w:r w:rsidRPr="00312589">
        <w:rPr>
          <w:rFonts w:ascii="Helvetica" w:eastAsia="Times New Roman" w:hAnsi="Helvetica" w:cs="Helvetica"/>
          <w:color w:val="333333"/>
          <w:sz w:val="24"/>
          <w:szCs w:val="24"/>
          <w:lang w:eastAsia="uk-UA"/>
        </w:rPr>
        <w:t xml:space="preserve"> спеціалізованої освіти (крім наукових ліцеїв).</w:t>
      </w:r>
    </w:p>
    <w:p w:rsidR="00312589" w:rsidRPr="00792445" w:rsidRDefault="00312589" w:rsidP="00312589">
      <w:pPr>
        <w:shd w:val="clear" w:color="auto" w:fill="FFFFFF"/>
        <w:spacing w:after="300" w:line="240" w:lineRule="auto"/>
        <w:textAlignment w:val="baseline"/>
        <w:rPr>
          <w:rFonts w:ascii="Helvetica" w:eastAsia="Times New Roman" w:hAnsi="Helvetica" w:cs="Helvetica"/>
          <w:sz w:val="24"/>
          <w:szCs w:val="24"/>
          <w:lang w:eastAsia="uk-UA"/>
        </w:rPr>
      </w:pPr>
      <w:r w:rsidRPr="00312589">
        <w:rPr>
          <w:rFonts w:ascii="Helvetica" w:eastAsia="Times New Roman" w:hAnsi="Helvetica" w:cs="Helvetica"/>
          <w:color w:val="333333"/>
          <w:sz w:val="24"/>
          <w:szCs w:val="24"/>
          <w:lang w:eastAsia="uk-UA"/>
        </w:rPr>
        <w:t xml:space="preserve">3. За результатами атестації педагогічного працівника </w:t>
      </w:r>
      <w:r w:rsidRPr="00792445">
        <w:rPr>
          <w:rFonts w:ascii="Helvetica" w:eastAsia="Times New Roman" w:hAnsi="Helvetica" w:cs="Helvetica"/>
          <w:sz w:val="24"/>
          <w:szCs w:val="24"/>
          <w:lang w:eastAsia="uk-UA"/>
        </w:rPr>
        <w:t>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 присвоюється (не присвоюється) кваліфікаційна категорія або підтверджується (не підтверджується) раніше присвоєна кваліфікаційна категорія;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2) присвоюється (не присвоюється) педагогічне звання, підтверджується (не підтверджується) раніше присвоєне педагогічне звання (у разі наявності).</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Кваліфікаційна категорія, педагогічне звання, що присвоюється (підтверджується) за результатами атестації, визначаються відповідно до Переліку кваліфікаційних категорій і педагогічних звань педагогічних працівників, затвердженого постановою Кабінету Міністрів України від 23 грудня 2015 року № 1109.</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4. Атестація є обов’язковою.</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пунктом 7 розділу III цього Положення.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Атестація проводиться не раніше ніж через рік після призначення педагогічного працівника на посаду.</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Атестація повинна проводитися з дотриманням академічної доброчесності.</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5. Позачергова атестація проводиться за ініціативою керівника:</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закладу освіти – у разі зниження якості педагогічної діяльності педагогічним працівником;</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закладу фахової </w:t>
      </w:r>
      <w:proofErr w:type="spellStart"/>
      <w:r w:rsidRPr="00312589">
        <w:rPr>
          <w:rFonts w:ascii="Helvetica" w:eastAsia="Times New Roman" w:hAnsi="Helvetica" w:cs="Helvetica"/>
          <w:color w:val="333333"/>
          <w:sz w:val="24"/>
          <w:szCs w:val="24"/>
          <w:lang w:eastAsia="uk-UA"/>
        </w:rPr>
        <w:t>передвищої</w:t>
      </w:r>
      <w:proofErr w:type="spellEnd"/>
      <w:r w:rsidRPr="00312589">
        <w:rPr>
          <w:rFonts w:ascii="Helvetica" w:eastAsia="Times New Roman" w:hAnsi="Helvetica" w:cs="Helvetica"/>
          <w:color w:val="333333"/>
          <w:sz w:val="24"/>
          <w:szCs w:val="24"/>
          <w:lang w:eastAsia="uk-UA"/>
        </w:rPr>
        <w:t xml:space="preserve"> та вищої освіти – у разі зниження якості педагогічної діяльності педагогічним працівником відокремленого структурного підрозділу такого закладу.</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lastRenderedPageBreak/>
        <w:t>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закладу освіти (за ініціативою керівника відповідного органу управління у сфері освіти);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відокремленого структурного підрозділу закладу фахової </w:t>
      </w:r>
      <w:proofErr w:type="spellStart"/>
      <w:r w:rsidRPr="00312589">
        <w:rPr>
          <w:rFonts w:ascii="Helvetica" w:eastAsia="Times New Roman" w:hAnsi="Helvetica" w:cs="Helvetica"/>
          <w:color w:val="333333"/>
          <w:sz w:val="24"/>
          <w:szCs w:val="24"/>
          <w:lang w:eastAsia="uk-UA"/>
        </w:rPr>
        <w:t>передвищої</w:t>
      </w:r>
      <w:proofErr w:type="spellEnd"/>
      <w:r w:rsidRPr="00312589">
        <w:rPr>
          <w:rFonts w:ascii="Helvetica" w:eastAsia="Times New Roman" w:hAnsi="Helvetica" w:cs="Helvetica"/>
          <w:color w:val="333333"/>
          <w:sz w:val="24"/>
          <w:szCs w:val="24"/>
          <w:lang w:eastAsia="uk-UA"/>
        </w:rPr>
        <w:t xml:space="preserve"> та вищої освіти (за ініціативою керівника закладу, що має відокремлені структурні підрозділи).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6. Позачергова атестація педагогічного працівника освітній рівень, стаж роботи на посадах педагогічних працівників якого відповідає вимогам, визначених у пунктах 8, 9 цього розділу, може проводиться за його ініціативою та/або за однією з таких умов:</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 визнання переможцем, лауреатом фінальних етапів всеукраїнських, міжнародних фахових конкурсів;</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2) наявності </w:t>
      </w:r>
      <w:proofErr w:type="spellStart"/>
      <w:r w:rsidRPr="00312589">
        <w:rPr>
          <w:rFonts w:ascii="Helvetica" w:eastAsia="Times New Roman" w:hAnsi="Helvetica" w:cs="Helvetica"/>
          <w:color w:val="333333"/>
          <w:sz w:val="24"/>
          <w:szCs w:val="24"/>
          <w:lang w:eastAsia="uk-UA"/>
        </w:rPr>
        <w:t>освітньо-наукового</w:t>
      </w:r>
      <w:proofErr w:type="spellEnd"/>
      <w:r w:rsidRPr="00312589">
        <w:rPr>
          <w:rFonts w:ascii="Helvetica" w:eastAsia="Times New Roman" w:hAnsi="Helvetica" w:cs="Helvetica"/>
          <w:color w:val="333333"/>
          <w:sz w:val="24"/>
          <w:szCs w:val="24"/>
          <w:lang w:eastAsia="uk-UA"/>
        </w:rPr>
        <w:t>/</w:t>
      </w:r>
      <w:proofErr w:type="spellStart"/>
      <w:r w:rsidRPr="00312589">
        <w:rPr>
          <w:rFonts w:ascii="Helvetica" w:eastAsia="Times New Roman" w:hAnsi="Helvetica" w:cs="Helvetica"/>
          <w:color w:val="333333"/>
          <w:sz w:val="24"/>
          <w:szCs w:val="24"/>
          <w:lang w:eastAsia="uk-UA"/>
        </w:rPr>
        <w:t>освітньо-творчого</w:t>
      </w:r>
      <w:proofErr w:type="spellEnd"/>
      <w:r w:rsidRPr="00312589">
        <w:rPr>
          <w:rFonts w:ascii="Helvetica" w:eastAsia="Times New Roman" w:hAnsi="Helvetica" w:cs="Helvetica"/>
          <w:color w:val="333333"/>
          <w:sz w:val="24"/>
          <w:szCs w:val="24"/>
          <w:lang w:eastAsia="uk-UA"/>
        </w:rPr>
        <w:t>, наукового ступеня;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3) успішного проходження сертифікації.</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7. </w:t>
      </w:r>
      <w:proofErr w:type="spellStart"/>
      <w:r w:rsidRPr="00312589">
        <w:rPr>
          <w:rFonts w:ascii="Helvetica" w:eastAsia="Times New Roman" w:hAnsi="Helvetica" w:cs="Helvetica"/>
          <w:color w:val="333333"/>
          <w:sz w:val="24"/>
          <w:szCs w:val="24"/>
          <w:lang w:eastAsia="uk-UA"/>
        </w:rPr>
        <w:t>Міжатестаційний</w:t>
      </w:r>
      <w:proofErr w:type="spellEnd"/>
      <w:r w:rsidRPr="00312589">
        <w:rPr>
          <w:rFonts w:ascii="Helvetica" w:eastAsia="Times New Roman" w:hAnsi="Helvetica" w:cs="Helvetica"/>
          <w:color w:val="333333"/>
          <w:sz w:val="24"/>
          <w:szCs w:val="24"/>
          <w:lang w:eastAsia="uk-UA"/>
        </w:rPr>
        <w:t xml:space="preserve">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w:t>
      </w:r>
      <w:proofErr w:type="spellStart"/>
      <w:r w:rsidRPr="00312589">
        <w:rPr>
          <w:rFonts w:ascii="Helvetica" w:eastAsia="Times New Roman" w:hAnsi="Helvetica" w:cs="Helvetica"/>
          <w:color w:val="333333"/>
          <w:sz w:val="24"/>
          <w:szCs w:val="24"/>
          <w:lang w:eastAsia="uk-UA"/>
        </w:rPr>
        <w:t>міжатестаційного</w:t>
      </w:r>
      <w:proofErr w:type="spellEnd"/>
      <w:r w:rsidRPr="00312589">
        <w:rPr>
          <w:rFonts w:ascii="Helvetica" w:eastAsia="Times New Roman" w:hAnsi="Helvetica" w:cs="Helvetica"/>
          <w:color w:val="333333"/>
          <w:sz w:val="24"/>
          <w:szCs w:val="24"/>
          <w:lang w:eastAsia="uk-UA"/>
        </w:rPr>
        <w:t xml:space="preserve"> періоду не включаються.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8. Підвищення кваліфікації педагогічних працівників проводиться в </w:t>
      </w:r>
      <w:proofErr w:type="spellStart"/>
      <w:r w:rsidRPr="00312589">
        <w:rPr>
          <w:rFonts w:ascii="Helvetica" w:eastAsia="Times New Roman" w:hAnsi="Helvetica" w:cs="Helvetica"/>
          <w:color w:val="333333"/>
          <w:sz w:val="24"/>
          <w:szCs w:val="24"/>
          <w:lang w:eastAsia="uk-UA"/>
        </w:rPr>
        <w:t>міжатестаційний</w:t>
      </w:r>
      <w:proofErr w:type="spellEnd"/>
      <w:r w:rsidRPr="00312589">
        <w:rPr>
          <w:rFonts w:ascii="Helvetica" w:eastAsia="Times New Roman" w:hAnsi="Helvetica" w:cs="Helvetica"/>
          <w:color w:val="333333"/>
          <w:sz w:val="24"/>
          <w:szCs w:val="24"/>
          <w:lang w:eastAsia="uk-UA"/>
        </w:rPr>
        <w:t xml:space="preserve"> період відповідно до законодавства і є необхідною умовою атестації.</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9. </w:t>
      </w:r>
      <w:r w:rsidRPr="00584D03">
        <w:rPr>
          <w:rFonts w:ascii="Helvetica" w:eastAsia="Times New Roman" w:hAnsi="Helvetica" w:cs="Helvetica"/>
          <w:color w:val="333333"/>
          <w:sz w:val="24"/>
          <w:szCs w:val="24"/>
          <w:u w:val="single"/>
          <w:lang w:eastAsia="uk-UA"/>
        </w:rPr>
        <w:t>Кваліфікаційна категорія “спеціаліст</w:t>
      </w:r>
      <w:r w:rsidRPr="00312589">
        <w:rPr>
          <w:rFonts w:ascii="Helvetica" w:eastAsia="Times New Roman" w:hAnsi="Helvetica" w:cs="Helvetica"/>
          <w:color w:val="333333"/>
          <w:sz w:val="24"/>
          <w:szCs w:val="24"/>
          <w:lang w:eastAsia="uk-UA"/>
        </w:rPr>
        <w:t xml:space="preserve">” присвоюється педагогічному працівникові, який має освітній рівень фаховий молодший бакалавр (освітньо-кваліфікаційний рівень молодший спеціаліст), молодший бакалавр, </w:t>
      </w:r>
      <w:proofErr w:type="spellStart"/>
      <w:r w:rsidRPr="00312589">
        <w:rPr>
          <w:rFonts w:ascii="Helvetica" w:eastAsia="Times New Roman" w:hAnsi="Helvetica" w:cs="Helvetica"/>
          <w:color w:val="333333"/>
          <w:sz w:val="24"/>
          <w:szCs w:val="24"/>
          <w:lang w:eastAsia="uk-UA"/>
        </w:rPr>
        <w:t>бакалавр</w:t>
      </w:r>
      <w:proofErr w:type="spellEnd"/>
      <w:r w:rsidRPr="00312589">
        <w:rPr>
          <w:rFonts w:ascii="Helvetica" w:eastAsia="Times New Roman" w:hAnsi="Helvetica" w:cs="Helvetica"/>
          <w:color w:val="333333"/>
          <w:sz w:val="24"/>
          <w:szCs w:val="24"/>
          <w:lang w:eastAsia="uk-UA"/>
        </w:rPr>
        <w:t xml:space="preserve"> чи магістр (освітньо-кваліфікаційний рівень спеціаліст).</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Кваліфікаційна категорія “спеціаліст другої категорії” присвоюється педагогічному працівникові, який має освітній рівень молодший бакалавр (освітньо-кваліфікаційний рівень молодший спеціаліст), бакалавр чи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стаж роботи на посадах педагогічних працівників не менше ніж три роки.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Кваліфікаційна </w:t>
      </w:r>
      <w:r w:rsidRPr="00584D03">
        <w:rPr>
          <w:rFonts w:ascii="Helvetica" w:eastAsia="Times New Roman" w:hAnsi="Helvetica" w:cs="Helvetica"/>
          <w:color w:val="333333"/>
          <w:sz w:val="24"/>
          <w:szCs w:val="24"/>
          <w:u w:val="single"/>
          <w:lang w:eastAsia="uk-UA"/>
        </w:rPr>
        <w:t>категорія “спеціаліст</w:t>
      </w:r>
      <w:r w:rsidRPr="00312589">
        <w:rPr>
          <w:rFonts w:ascii="Helvetica" w:eastAsia="Times New Roman" w:hAnsi="Helvetica" w:cs="Helvetica"/>
          <w:color w:val="333333"/>
          <w:sz w:val="24"/>
          <w:szCs w:val="24"/>
          <w:lang w:eastAsia="uk-UA"/>
        </w:rPr>
        <w:t xml:space="preserve"> першої категорії” присвоюється педагогічному працівникові, який має освітній рівень бакалавр,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або ступінь вищої освіти </w:t>
      </w:r>
      <w:r w:rsidRPr="00312589">
        <w:rPr>
          <w:rFonts w:ascii="Helvetica" w:eastAsia="Times New Roman" w:hAnsi="Helvetica" w:cs="Helvetica"/>
          <w:color w:val="333333"/>
          <w:sz w:val="24"/>
          <w:szCs w:val="24"/>
          <w:lang w:eastAsia="uk-UA"/>
        </w:rPr>
        <w:lastRenderedPageBreak/>
        <w:t>молодший бакалавр (освітньо-кваліфікаційний рівень молодший спеціаліст), стаж роботи на посадах педагогічних працівників не менше ніж п’ять років.</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Кваліфікаційна категорія “спеціаліст вищої категорії” присвоюється педагогічному працівникові, який має освітній рівень магістр (освітньо-кваліфікаційний рівень спеціаліст), стаж роботи на посадах педагогічних працівників не менше ніж сім років.</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Педагогічному працівнику, який має </w:t>
      </w:r>
      <w:proofErr w:type="spellStart"/>
      <w:r w:rsidRPr="00312589">
        <w:rPr>
          <w:rFonts w:ascii="Helvetica" w:eastAsia="Times New Roman" w:hAnsi="Helvetica" w:cs="Helvetica"/>
          <w:color w:val="333333"/>
          <w:sz w:val="24"/>
          <w:szCs w:val="24"/>
          <w:lang w:eastAsia="uk-UA"/>
        </w:rPr>
        <w:t>освітньо-науковий</w:t>
      </w:r>
      <w:proofErr w:type="spellEnd"/>
      <w:r w:rsidRPr="00312589">
        <w:rPr>
          <w:rFonts w:ascii="Helvetica" w:eastAsia="Times New Roman" w:hAnsi="Helvetica" w:cs="Helvetica"/>
          <w:color w:val="333333"/>
          <w:sz w:val="24"/>
          <w:szCs w:val="24"/>
          <w:lang w:eastAsia="uk-UA"/>
        </w:rPr>
        <w:t>/</w:t>
      </w:r>
      <w:proofErr w:type="spellStart"/>
      <w:r w:rsidRPr="00312589">
        <w:rPr>
          <w:rFonts w:ascii="Helvetica" w:eastAsia="Times New Roman" w:hAnsi="Helvetica" w:cs="Helvetica"/>
          <w:color w:val="333333"/>
          <w:sz w:val="24"/>
          <w:szCs w:val="24"/>
          <w:lang w:eastAsia="uk-UA"/>
        </w:rPr>
        <w:t>освітньо-творчий</w:t>
      </w:r>
      <w:proofErr w:type="spellEnd"/>
      <w:r w:rsidRPr="00312589">
        <w:rPr>
          <w:rFonts w:ascii="Helvetica" w:eastAsia="Times New Roman" w:hAnsi="Helvetica" w:cs="Helvetica"/>
          <w:color w:val="333333"/>
          <w:sz w:val="24"/>
          <w:szCs w:val="24"/>
          <w:lang w:eastAsia="uk-UA"/>
        </w:rPr>
        <w:t>, науковий ступінь, за результатами атестації без дотримання послідовності на присвоєння може бути присвоєна кваліфікаційна категорія “спеціаліст вищої категорії”, за умови наявності в нього стажу роботи на посадах педагогічних працівників не менше ніж один рік.</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Особи, які не мають педагогічної освіти,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“спеціаліст другої категорії” за наявності не менше двох років стажу роботи;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“спеціаліст першої категорії” – не менше п’яти років;</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“спеціаліст вищої категорії” – не менше семи років.</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10. За результатами атестації педагогічні звання присвоюються (підтверджуються) педагогічним працівникам, які мають кваліфікаційну категорію “спеціаліст першої категорії”/”спеціаліст вищої категорії” та які зокрема:</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упроваджують і поширюють методики </w:t>
      </w:r>
      <w:proofErr w:type="spellStart"/>
      <w:r w:rsidRPr="00312589">
        <w:rPr>
          <w:rFonts w:ascii="Helvetica" w:eastAsia="Times New Roman" w:hAnsi="Helvetica" w:cs="Helvetica"/>
          <w:color w:val="333333"/>
          <w:sz w:val="24"/>
          <w:szCs w:val="24"/>
          <w:lang w:eastAsia="uk-UA"/>
        </w:rPr>
        <w:t>компетентнісного</w:t>
      </w:r>
      <w:proofErr w:type="spellEnd"/>
      <w:r w:rsidRPr="00312589">
        <w:rPr>
          <w:rFonts w:ascii="Helvetica" w:eastAsia="Times New Roman" w:hAnsi="Helvetica" w:cs="Helvetica"/>
          <w:color w:val="333333"/>
          <w:sz w:val="24"/>
          <w:szCs w:val="24"/>
          <w:lang w:eastAsia="uk-UA"/>
        </w:rPr>
        <w:t xml:space="preserve"> навчання та нові освітні технології, надають професійну підтримку та допомогу педагогічним працівникам (здійснюють </w:t>
      </w:r>
      <w:proofErr w:type="spellStart"/>
      <w:r w:rsidRPr="00312589">
        <w:rPr>
          <w:rFonts w:ascii="Helvetica" w:eastAsia="Times New Roman" w:hAnsi="Helvetica" w:cs="Helvetica"/>
          <w:color w:val="333333"/>
          <w:sz w:val="24"/>
          <w:szCs w:val="24"/>
          <w:lang w:eastAsia="uk-UA"/>
        </w:rPr>
        <w:t>супервізію</w:t>
      </w:r>
      <w:proofErr w:type="spellEnd"/>
      <w:r w:rsidRPr="00312589">
        <w:rPr>
          <w:rFonts w:ascii="Helvetica" w:eastAsia="Times New Roman" w:hAnsi="Helvetica" w:cs="Helvetica"/>
          <w:color w:val="333333"/>
          <w:sz w:val="24"/>
          <w:szCs w:val="24"/>
          <w:lang w:eastAsia="uk-UA"/>
        </w:rPr>
        <w:t>);</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312589" w:rsidRPr="00091B9E" w:rsidRDefault="00312589" w:rsidP="00091B9E">
      <w:pPr>
        <w:pStyle w:val="a7"/>
        <w:numPr>
          <w:ilvl w:val="0"/>
          <w:numId w:val="2"/>
        </w:numPr>
        <w:shd w:val="clear" w:color="auto" w:fill="FFFFFF"/>
        <w:spacing w:after="300" w:line="240" w:lineRule="auto"/>
        <w:textAlignment w:val="baseline"/>
        <w:rPr>
          <w:rFonts w:ascii="Helvetica" w:eastAsia="Times New Roman" w:hAnsi="Helvetica" w:cs="Helvetica"/>
          <w:color w:val="333333"/>
          <w:sz w:val="24"/>
          <w:szCs w:val="24"/>
          <w:lang w:eastAsia="uk-UA"/>
        </w:rPr>
      </w:pPr>
      <w:r w:rsidRPr="00091B9E">
        <w:rPr>
          <w:rFonts w:ascii="Helvetica" w:eastAsia="Times New Roman" w:hAnsi="Helvetica" w:cs="Helvetica"/>
          <w:color w:val="333333"/>
          <w:sz w:val="24"/>
          <w:szCs w:val="24"/>
          <w:lang w:eastAsia="uk-UA"/>
        </w:rPr>
        <w:t>були визнані переможцями, лауреатами всеукраїнських, міжнародних фахових конкурсів;</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підготували переможців всеукраїнських, міжнародних олімпіад, конкурсів, змагань, тощо.</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Педагогічне звання “вихователь-методист” може присвоюватися музичним керівникам та інструкторам з фізичної культури дошкільних закладів освіти.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11. Кваліфікаційні категорії та педагогічні звання, як правило, присвоюють послідовно.</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Наявність освітнього (освітньо-кваліфікаційного) рівня педагогічного працівника підтверджується відповідним документом про освіту. Наявність </w:t>
      </w:r>
      <w:proofErr w:type="spellStart"/>
      <w:r w:rsidRPr="00312589">
        <w:rPr>
          <w:rFonts w:ascii="Helvetica" w:eastAsia="Times New Roman" w:hAnsi="Helvetica" w:cs="Helvetica"/>
          <w:color w:val="333333"/>
          <w:sz w:val="24"/>
          <w:szCs w:val="24"/>
          <w:lang w:eastAsia="uk-UA"/>
        </w:rPr>
        <w:t>освітньо-наукового</w:t>
      </w:r>
      <w:proofErr w:type="spellEnd"/>
      <w:r w:rsidRPr="00312589">
        <w:rPr>
          <w:rFonts w:ascii="Helvetica" w:eastAsia="Times New Roman" w:hAnsi="Helvetica" w:cs="Helvetica"/>
          <w:color w:val="333333"/>
          <w:sz w:val="24"/>
          <w:szCs w:val="24"/>
          <w:lang w:eastAsia="uk-UA"/>
        </w:rPr>
        <w:t>/</w:t>
      </w:r>
      <w:proofErr w:type="spellStart"/>
      <w:r w:rsidRPr="00312589">
        <w:rPr>
          <w:rFonts w:ascii="Helvetica" w:eastAsia="Times New Roman" w:hAnsi="Helvetica" w:cs="Helvetica"/>
          <w:color w:val="333333"/>
          <w:sz w:val="24"/>
          <w:szCs w:val="24"/>
          <w:lang w:eastAsia="uk-UA"/>
        </w:rPr>
        <w:t>освітньо-творчого</w:t>
      </w:r>
      <w:proofErr w:type="spellEnd"/>
      <w:r w:rsidRPr="00312589">
        <w:rPr>
          <w:rFonts w:ascii="Helvetica" w:eastAsia="Times New Roman" w:hAnsi="Helvetica" w:cs="Helvetica"/>
          <w:color w:val="333333"/>
          <w:sz w:val="24"/>
          <w:szCs w:val="24"/>
          <w:lang w:eastAsia="uk-UA"/>
        </w:rPr>
        <w:t>, наукового ступеня підтверджується відповідним дипломом.</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lastRenderedPageBreak/>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що відповідно до законодавства підтверджують стаж роботи на посадах педагогічних працівників, що визначені Переліком посад педагогічних та науково-педагогічних працівників, затвердженим постановою Кабінету Міністрів України від 14 червня 2000 року № 963. Посадові обов’язки педагогічного працівника визначаються його посадовою інструкцією.</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12.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Педагогічні працівники, які працюють за сумісництвом або на умовах строкового трудового договору, атестуються на загальних підставах.</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Педагогічні працівники, які обіймають різні педагогічні посади в одному і тому чи різних закладах освіти (зокрема керівники закладів освіти, які викладають предмети або здійснюють іншу педагогічну роботу), атестуються за кожною з посад.</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Педагогічні працівники, які працюють у різних закладах освіти за однією і тією самою посадою та/або викладають один предмет (інтегрований курс), атестуються за основним місцем роботи. В цьому випадку присвоєна педагогічному працівнику кваліфікаційна категорія та педагогічне звання або тарифний розряд, поширюються на все педагогічне навантаження за всіма місцями роботи та/або посадами.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Якщо в </w:t>
      </w:r>
      <w:proofErr w:type="spellStart"/>
      <w:r w:rsidRPr="00312589">
        <w:rPr>
          <w:rFonts w:ascii="Helvetica" w:eastAsia="Times New Roman" w:hAnsi="Helvetica" w:cs="Helvetica"/>
          <w:color w:val="333333"/>
          <w:sz w:val="24"/>
          <w:szCs w:val="24"/>
          <w:lang w:eastAsia="uk-UA"/>
        </w:rPr>
        <w:t>міжатестаційний</w:t>
      </w:r>
      <w:proofErr w:type="spellEnd"/>
      <w:r w:rsidRPr="00312589">
        <w:rPr>
          <w:rFonts w:ascii="Helvetica" w:eastAsia="Times New Roman" w:hAnsi="Helvetica" w:cs="Helvetica"/>
          <w:color w:val="333333"/>
          <w:sz w:val="24"/>
          <w:szCs w:val="24"/>
          <w:lang w:eastAsia="uk-UA"/>
        </w:rPr>
        <w:t xml:space="preserve">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w:t>
      </w:r>
    </w:p>
    <w:p w:rsidR="00312589" w:rsidRPr="00D41228" w:rsidRDefault="00312589" w:rsidP="00312589">
      <w:pPr>
        <w:shd w:val="clear" w:color="auto" w:fill="FFFFFF"/>
        <w:spacing w:after="300" w:line="240" w:lineRule="auto"/>
        <w:textAlignment w:val="baseline"/>
        <w:rPr>
          <w:rFonts w:ascii="Helvetica" w:eastAsia="Times New Roman" w:hAnsi="Helvetica" w:cs="Helvetica"/>
          <w:b/>
          <w:color w:val="333333"/>
          <w:sz w:val="24"/>
          <w:szCs w:val="24"/>
          <w:lang w:eastAsia="uk-UA"/>
        </w:rPr>
      </w:pPr>
      <w:r w:rsidRPr="00D41228">
        <w:rPr>
          <w:rFonts w:ascii="Helvetica" w:eastAsia="Times New Roman" w:hAnsi="Helvetica" w:cs="Helvetica"/>
          <w:b/>
          <w:color w:val="333333"/>
          <w:sz w:val="24"/>
          <w:szCs w:val="24"/>
          <w:lang w:eastAsia="uk-UA"/>
        </w:rPr>
        <w:t>Керівник закладу освіти, відокремленого структурного підрозділу, заступник керівника закладу освіти, відокремленого структурного підрозділу, які працюють на посаді педагогічного працівника, що передбачає здійснення педагогічної діяльності та наявність педагогічного навантаження, атестується за цією посадою у порядку, визначеному цим Положенням.</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Керівникам закладів освіти, відокремлених структурних підрозділів, їх заступникам та іншим педагогічним працівникам, посади яких не передбачають присвоєння кваліфікаційних категорій, за результатами атестації встановлюється їх відповідність або невідповідність займаній посаді та встановлюється (підтверджується) тарифний розряд”.</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13.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Присвоєння/підтвердження кваліфікаційної категорії та/або педагогічного звання проводиться без урахування тривалості </w:t>
      </w:r>
      <w:proofErr w:type="spellStart"/>
      <w:r w:rsidRPr="00312589">
        <w:rPr>
          <w:rFonts w:ascii="Helvetica" w:eastAsia="Times New Roman" w:hAnsi="Helvetica" w:cs="Helvetica"/>
          <w:color w:val="333333"/>
          <w:sz w:val="24"/>
          <w:szCs w:val="24"/>
          <w:lang w:eastAsia="uk-UA"/>
        </w:rPr>
        <w:t>міжатестаційного</w:t>
      </w:r>
      <w:proofErr w:type="spellEnd"/>
      <w:r w:rsidRPr="00312589">
        <w:rPr>
          <w:rFonts w:ascii="Helvetica" w:eastAsia="Times New Roman" w:hAnsi="Helvetica" w:cs="Helvetica"/>
          <w:color w:val="333333"/>
          <w:sz w:val="24"/>
          <w:szCs w:val="24"/>
          <w:lang w:eastAsia="uk-UA"/>
        </w:rPr>
        <w:t xml:space="preserve"> періоду, без дотримання умов, визначених пунктами 8, 9 цього розділу та без проведення будь-яких заходів, пов’язаних із вивченням і оцінюванням його діяльності та професійних </w:t>
      </w:r>
      <w:proofErr w:type="spellStart"/>
      <w:r w:rsidRPr="00312589">
        <w:rPr>
          <w:rFonts w:ascii="Helvetica" w:eastAsia="Times New Roman" w:hAnsi="Helvetica" w:cs="Helvetica"/>
          <w:color w:val="333333"/>
          <w:sz w:val="24"/>
          <w:szCs w:val="24"/>
          <w:lang w:eastAsia="uk-UA"/>
        </w:rPr>
        <w:t>компетентностей</w:t>
      </w:r>
      <w:proofErr w:type="spellEnd"/>
      <w:r w:rsidRPr="00312589">
        <w:rPr>
          <w:rFonts w:ascii="Helvetica" w:eastAsia="Times New Roman" w:hAnsi="Helvetica" w:cs="Helvetica"/>
          <w:color w:val="333333"/>
          <w:sz w:val="24"/>
          <w:szCs w:val="24"/>
          <w:lang w:eastAsia="uk-UA"/>
        </w:rPr>
        <w:t>.</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lastRenderedPageBreak/>
        <w:t>Зарахування сертифікації здійснюється один раз протягом строку дії сертифіката педагогічного працівника під час його чергової або позачергової атестації, що проводиться за ініціативи педагогічного працівника.</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14. До проведення чергової атестації педагогічного працівника за ним зберігаються присвоєні кваліфікаційна категорія (педагогічне звання).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За педагогічними працівниками,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Атестація таких працівників здійснюється не пізніше </w:t>
      </w:r>
      <w:r w:rsidRPr="00E54E4D">
        <w:rPr>
          <w:rFonts w:ascii="Helvetica" w:eastAsia="Times New Roman" w:hAnsi="Helvetica" w:cs="Helvetica"/>
          <w:b/>
          <w:color w:val="333333"/>
          <w:sz w:val="24"/>
          <w:szCs w:val="24"/>
          <w:lang w:eastAsia="uk-UA"/>
        </w:rPr>
        <w:t>ніж через два роки</w:t>
      </w:r>
      <w:r w:rsidRPr="00312589">
        <w:rPr>
          <w:rFonts w:ascii="Helvetica" w:eastAsia="Times New Roman" w:hAnsi="Helvetica" w:cs="Helvetica"/>
          <w:color w:val="333333"/>
          <w:sz w:val="24"/>
          <w:szCs w:val="24"/>
          <w:lang w:eastAsia="uk-UA"/>
        </w:rPr>
        <w:t xml:space="preserve"> після прийняття їх на роботу.</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15. Особи, призначені на посади педагогічних працівників відповідно до частини п’ятої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упродовж другого року роботи, але не раніше ніж через один рік після призначення на посаду.</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обставин, що стали перешкодою для проведення атестації.</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17. Не допускається створення перешкод для проходження педагогічним працівником атестації, необґрунтована відмова у присвоєнні (підтвердженні) кваліфікаційної категорії, педагогічного звання та встановленні тарифного розряду.</w:t>
      </w:r>
    </w:p>
    <w:p w:rsidR="00312589" w:rsidRPr="00312589" w:rsidRDefault="00312589" w:rsidP="00312589">
      <w:pPr>
        <w:shd w:val="clear" w:color="auto" w:fill="FFFFFF"/>
        <w:spacing w:before="240" w:after="120" w:line="240" w:lineRule="auto"/>
        <w:textAlignment w:val="baseline"/>
        <w:outlineLvl w:val="2"/>
        <w:rPr>
          <w:rFonts w:ascii="Helvetica" w:eastAsia="Times New Roman" w:hAnsi="Helvetica" w:cs="Helvetica"/>
          <w:color w:val="212121"/>
          <w:sz w:val="37"/>
          <w:szCs w:val="37"/>
          <w:lang w:eastAsia="uk-UA"/>
        </w:rPr>
      </w:pPr>
      <w:r w:rsidRPr="00312589">
        <w:rPr>
          <w:rFonts w:ascii="Helvetica" w:eastAsia="Times New Roman" w:hAnsi="Helvetica" w:cs="Helvetica"/>
          <w:color w:val="212121"/>
          <w:sz w:val="37"/>
          <w:szCs w:val="37"/>
          <w:lang w:eastAsia="uk-UA"/>
        </w:rPr>
        <w:t>II. Створення, склад та повноваження атестаційних комісій</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 Для атестації педагогічних працівників щорічно не пізніше 20 вересня створюються атестаційні комісії.</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Атестаційні комісії I рівня створюються в закладах освіти, відокремлених структурних підрозділах, у яких працює більше 15 педагогічних працівників.</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Атестаційні комісії II рівня створюються в органах управління у сфері освіти сільських, селищних, міських рад, закладах професійної (професійно-технічної) освіти, фахової </w:t>
      </w:r>
      <w:proofErr w:type="spellStart"/>
      <w:r w:rsidRPr="00312589">
        <w:rPr>
          <w:rFonts w:ascii="Helvetica" w:eastAsia="Times New Roman" w:hAnsi="Helvetica" w:cs="Helvetica"/>
          <w:color w:val="333333"/>
          <w:sz w:val="24"/>
          <w:szCs w:val="24"/>
          <w:lang w:eastAsia="uk-UA"/>
        </w:rPr>
        <w:t>передвищої</w:t>
      </w:r>
      <w:proofErr w:type="spellEnd"/>
      <w:r w:rsidRPr="00312589">
        <w:rPr>
          <w:rFonts w:ascii="Helvetica" w:eastAsia="Times New Roman" w:hAnsi="Helvetica" w:cs="Helvetica"/>
          <w:color w:val="333333"/>
          <w:sz w:val="24"/>
          <w:szCs w:val="24"/>
          <w:lang w:eastAsia="uk-UA"/>
        </w:rPr>
        <w:t xml:space="preserve"> та вищої освіти, які мають відокремлені структурні підрозділи.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lastRenderedPageBreak/>
        <w:t>Центральні органи виконавчої влади, у сфері управління яких перебувають заклади освіти, можуть створювати власні атестаційні комісії II – III рівнів.</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У разі відсутності таких атестаційних комісій їхні функції, визначені цим Положенням, виконують атестаційні комісії II – III рівнів органів управління у сфері освіти за місцезнаходженням суб’єктів освітньої діяльності.</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2. Атестаційні комісії створюються наказом керівника закладу освіти, відокремленого структурного підрозділу, органу управління у сфері освіти,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п’ять осіб.</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До роботи атестаційної комісії залучаються представники первинних або територіальних профспілкових організацій (до 2 осіб за згодою) із правом голосу.</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 за рішенням спільного представницького органу профспілок.</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До роботи атестаційної комісії не може бути залучена особа, яка відповідно до Закону України “Про запобігання корупції” є близькою особою педагогічного працівника, який атестується, або є особою, яка може мати конфлікт інтересів.</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3. Головою атестаційної комісії I рівня є керівник (заступник керівника) закладу освіти, структурного підрозділу.</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Головою атестаційної комісії II, III рівня є керівник (заступник керівника) органу управління у сфері освіти, закладу вищої освіти, який має відокремлені структурні підрозділи, що забезпечують здобуття загальної середньої, професійної (професійно-технічної), фахової </w:t>
      </w:r>
      <w:proofErr w:type="spellStart"/>
      <w:r w:rsidRPr="00312589">
        <w:rPr>
          <w:rFonts w:ascii="Helvetica" w:eastAsia="Times New Roman" w:hAnsi="Helvetica" w:cs="Helvetica"/>
          <w:color w:val="333333"/>
          <w:sz w:val="24"/>
          <w:szCs w:val="24"/>
          <w:lang w:eastAsia="uk-UA"/>
        </w:rPr>
        <w:t>передвищої</w:t>
      </w:r>
      <w:proofErr w:type="spellEnd"/>
      <w:r w:rsidRPr="00312589">
        <w:rPr>
          <w:rFonts w:ascii="Helvetica" w:eastAsia="Times New Roman" w:hAnsi="Helvetica" w:cs="Helvetica"/>
          <w:color w:val="333333"/>
          <w:sz w:val="24"/>
          <w:szCs w:val="24"/>
          <w:lang w:eastAsia="uk-UA"/>
        </w:rPr>
        <w:t xml:space="preserve"> освіти.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У такому разі на засіданні атестаційної комісії члени атестаційної комісії обирають особу, яка виконує обов’язки голови атестаційної комісії, визначені пунктом 5 цього розділу, повноваження якої поширюються на роботу атестаційної комісії до завершення атестації керівника (заступника керівника) закладу освіти, відокремленого структурного підрозділу, органу управління у сфері освіти, визначеного головою відповідної атестаційної комісії.</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4. 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У разі </w:t>
      </w:r>
      <w:r w:rsidRPr="00801A36">
        <w:rPr>
          <w:rFonts w:ascii="Helvetica" w:eastAsia="Times New Roman" w:hAnsi="Helvetica" w:cs="Helvetica"/>
          <w:b/>
          <w:color w:val="333333"/>
          <w:sz w:val="24"/>
          <w:szCs w:val="24"/>
          <w:lang w:eastAsia="uk-UA"/>
        </w:rPr>
        <w:t>рівного розподілу голосів “за” і “проти</w:t>
      </w:r>
      <w:r w:rsidRPr="00312589">
        <w:rPr>
          <w:rFonts w:ascii="Helvetica" w:eastAsia="Times New Roman" w:hAnsi="Helvetica" w:cs="Helvetica"/>
          <w:color w:val="333333"/>
          <w:sz w:val="24"/>
          <w:szCs w:val="24"/>
          <w:lang w:eastAsia="uk-UA"/>
        </w:rPr>
        <w:t>” атестаційна комісія приймає рішення в інтересах педагогічного працівника, який атестується.</w:t>
      </w:r>
      <w:bookmarkStart w:id="0" w:name="_GoBack"/>
      <w:bookmarkEnd w:id="0"/>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Особи, які входять до складу атестаційної комісії, не беруть участі в голосуванні щодо себе у разі проходження ними атестації відповідно до пункту 3 цього розділу.</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lastRenderedPageBreak/>
        <w:t>Порядок голосування (відкрито чи таємно) визначається на засіданні атестаційної комісії та фіксується в протоколі.</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w:t>
      </w:r>
      <w:proofErr w:type="spellStart"/>
      <w:r w:rsidRPr="00312589">
        <w:rPr>
          <w:rFonts w:ascii="Helvetica" w:eastAsia="Times New Roman" w:hAnsi="Helvetica" w:cs="Helvetica"/>
          <w:color w:val="333333"/>
          <w:sz w:val="24"/>
          <w:szCs w:val="24"/>
          <w:lang w:eastAsia="uk-UA"/>
        </w:rPr>
        <w:t>відеоконференцзв’язку</w:t>
      </w:r>
      <w:proofErr w:type="spellEnd"/>
      <w:r w:rsidRPr="00312589">
        <w:rPr>
          <w:rFonts w:ascii="Helvetica" w:eastAsia="Times New Roman" w:hAnsi="Helvetica" w:cs="Helvetica"/>
          <w:color w:val="333333"/>
          <w:sz w:val="24"/>
          <w:szCs w:val="24"/>
          <w:lang w:eastAsia="uk-UA"/>
        </w:rPr>
        <w:t>.</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6. Секретар атестаційної комісії:</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приймає, реєструє та зберігає документи, подані педагогічними працівниками, до розгляду та під час розгляду їх атестаційною комісією;</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організовує роботу атестаційної комісії, веде та підписує протоколи засідань атестаційної комісії;</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оформлює та підписує атестаційні листи;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забезпечує оприлюднення інформації про діяльність атестаційної комісії шляхом розміщення її на офіційному </w:t>
      </w:r>
      <w:proofErr w:type="spellStart"/>
      <w:r w:rsidRPr="00312589">
        <w:rPr>
          <w:rFonts w:ascii="Helvetica" w:eastAsia="Times New Roman" w:hAnsi="Helvetica" w:cs="Helvetica"/>
          <w:color w:val="333333"/>
          <w:sz w:val="24"/>
          <w:szCs w:val="24"/>
          <w:lang w:eastAsia="uk-UA"/>
        </w:rPr>
        <w:t>вебсайті</w:t>
      </w:r>
      <w:proofErr w:type="spellEnd"/>
      <w:r w:rsidRPr="00312589">
        <w:rPr>
          <w:rFonts w:ascii="Helvetica" w:eastAsia="Times New Roman" w:hAnsi="Helvetica" w:cs="Helvetica"/>
          <w:color w:val="333333"/>
          <w:sz w:val="24"/>
          <w:szCs w:val="24"/>
          <w:lang w:eastAsia="uk-UA"/>
        </w:rPr>
        <w:t xml:space="preserve"> закладу освіти, відокремленого структурного підрозділу, органу управління у сфері освіти.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7. Атестаційна комісія I рівня розглядає документи, подані педагогічними працівниками (крім керівників) закладу освіти, відокремленого структурного підрозділу, встановлює їх відповідність вимогам законодавства та вживає заходів щодо перевірки їх достовірності (за потреби).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Атестаційна комісія I рівня приймає рішення про:</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відповідність (невідповідність) педагогічних працівників закладу</w:t>
      </w:r>
      <w:r w:rsidR="003228C0">
        <w:rPr>
          <w:rFonts w:ascii="Helvetica" w:eastAsia="Times New Roman" w:hAnsi="Helvetica" w:cs="Helvetica"/>
          <w:color w:val="333333"/>
          <w:sz w:val="24"/>
          <w:szCs w:val="24"/>
          <w:lang w:eastAsia="uk-UA"/>
        </w:rPr>
        <w:t xml:space="preserve"> освіти</w:t>
      </w:r>
      <w:r w:rsidR="003228C0">
        <w:rPr>
          <w:rFonts w:eastAsia="Times New Roman" w:cs="Helvetica"/>
          <w:color w:val="333333"/>
          <w:sz w:val="24"/>
          <w:szCs w:val="24"/>
          <w:lang w:eastAsia="uk-UA"/>
        </w:rPr>
        <w:t xml:space="preserve"> </w:t>
      </w:r>
      <w:r w:rsidRPr="00312589">
        <w:rPr>
          <w:rFonts w:ascii="Helvetica" w:eastAsia="Times New Roman" w:hAnsi="Helvetica" w:cs="Helvetica"/>
          <w:color w:val="333333"/>
          <w:sz w:val="24"/>
          <w:szCs w:val="24"/>
          <w:lang w:eastAsia="uk-UA"/>
        </w:rPr>
        <w:t xml:space="preserve"> займаним посадам;</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присвоєння (підтвердження) кваліфікаційних категорій і педагогічних звань або про відмову в такому присвоєнні (підтвердженні).</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8. Атестаційна комісія II рівня: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розглядає документи, подані педагогічними працівниками закладів освіти, зокрема керівниками підпорядкованих закладів осв</w:t>
      </w:r>
      <w:r w:rsidR="003228C0">
        <w:rPr>
          <w:rFonts w:ascii="Helvetica" w:eastAsia="Times New Roman" w:hAnsi="Helvetica" w:cs="Helvetica"/>
          <w:color w:val="333333"/>
          <w:sz w:val="24"/>
          <w:szCs w:val="24"/>
          <w:lang w:eastAsia="uk-UA"/>
        </w:rPr>
        <w:t>іти</w:t>
      </w:r>
      <w:r w:rsidRPr="00312589">
        <w:rPr>
          <w:rFonts w:ascii="Helvetica" w:eastAsia="Times New Roman" w:hAnsi="Helvetica" w:cs="Helvetica"/>
          <w:color w:val="333333"/>
          <w:sz w:val="24"/>
          <w:szCs w:val="24"/>
          <w:lang w:eastAsia="uk-UA"/>
        </w:rPr>
        <w:t>, встановлює їх відповідність вимогам законодавства та вживає заходів щодо перевірки їх достовірності (за потреби);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атестує педагогічних працівників закладів освіти, у яких працює менше 15 педагогічних працівників;</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розглядає апеляції на рішення атестаційних комісій I рівня.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lastRenderedPageBreak/>
        <w:t>Атестаційна комісія II рівня приймає рішення про:</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відповідність (невідповідність) педагогічних працівників підпорядкованих закладів освіти, відокремлених структурних підрозділів (в яких працює менше 15 педагогічних працівників), займаним посадам;</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присвоєння (підтвердження) кваліфікаційних категорій і педагогічних звань або про відмову в такому присвоєнні (підтвердженні);</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відповідність (невідповідність) керівників підпорядкованих закладів освіти, відокремлених структурних підрозділів займаним посадам;</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присвоєння (підтвердження) кваліфікаційних категорій і педагогічних звань або про відмову в такому присвоєнні (підтвердженні) керівникам підпорядкованих закладів освіти, відокремлених структурних підрозділів, які викладають навчальні предмети (інтегровані курси).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9. Атестаційна комісія III рівня: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розглядає документи, подані керівниками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встановлює їх відповідність вимогам законодавства та вживає заходів щодо перевірки їх достовірності (за потреби);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розглядає апеляції на рішення: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атестаційних комісій I рівня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атестаційних комісій II рівня щодо встановлення відповідності (невідповідності) педагогічних працівників, зокрема керівників, закладів освіти займаним посадам, присвоєння (підтвердження) кваліфікаційних категорій і педагогічних звань або про відмову в такому присвоєнні (підтвердженні).</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Атестаційна комісія III рівня приймає рішення про:</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відповідність (невідповідність) керівників підпорядкованих закладів освіти, відокремлених структурних підрозділів займаним посадам та присвоєння (підтвердження) кваліфікаційних категорій;</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присвоєння (підтвердження) педагогічних звань або про відмову в такому присвоєнні (підтвердженні) керівникам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10. У разі відмови у присвоєнні (підтвердженні наявної) кваліфікаційної категорії “спеціаліст першої категорії” чи “спеціаліст вищої категорії” і присвоєнні (підтвердженні) відповідної нижчої кваліфікаційної категорії атестаційною комісією приймається рішення про відмову у присвоєнні та/або підтвердженні раніше присвоєного педагогічного звання.</w:t>
      </w:r>
    </w:p>
    <w:p w:rsidR="00312589" w:rsidRPr="00312589" w:rsidRDefault="00312589" w:rsidP="00312589">
      <w:pPr>
        <w:shd w:val="clear" w:color="auto" w:fill="FFFFFF"/>
        <w:spacing w:before="240" w:after="120" w:line="240" w:lineRule="auto"/>
        <w:textAlignment w:val="baseline"/>
        <w:outlineLvl w:val="2"/>
        <w:rPr>
          <w:rFonts w:ascii="Helvetica" w:eastAsia="Times New Roman" w:hAnsi="Helvetica" w:cs="Helvetica"/>
          <w:color w:val="212121"/>
          <w:sz w:val="37"/>
          <w:szCs w:val="37"/>
          <w:lang w:eastAsia="uk-UA"/>
        </w:rPr>
      </w:pPr>
      <w:r w:rsidRPr="00312589">
        <w:rPr>
          <w:rFonts w:ascii="Helvetica" w:eastAsia="Times New Roman" w:hAnsi="Helvetica" w:cs="Helvetica"/>
          <w:color w:val="212121"/>
          <w:sz w:val="37"/>
          <w:szCs w:val="37"/>
          <w:lang w:eastAsia="uk-UA"/>
        </w:rPr>
        <w:lastRenderedPageBreak/>
        <w:t>III. Порядок проведення атестації</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 Для проведення чергової атестації атестаційні комісії до 10 жовтня поточного року повинні:</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визначити строк та адресу електронної пошти для подання педагогічними працівниками документів (у разі подання в електронній формі).</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У випадку відсутності педагогічного працівника, який підлягає черговій атестації у списку, за його заявою, поданою не пізніше 20 грудня поточного календарного року, атестаційна комісія включає його до списків педагогічних працівників, які підлягають черговій атестації.</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2. Для проведення позачергової атестації до 20 грудня до атестаційної комісії подається заява за формою, наведеною в додатку 1 до цього Положення.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у разі потреби може внести зміни до графіка своїх засідань.</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3. За наявності обставин, що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4. Інформація, визначена пунктами 1, 2 цього розділу, оприлюднюється на </w:t>
      </w:r>
      <w:proofErr w:type="spellStart"/>
      <w:r w:rsidRPr="00312589">
        <w:rPr>
          <w:rFonts w:ascii="Helvetica" w:eastAsia="Times New Roman" w:hAnsi="Helvetica" w:cs="Helvetica"/>
          <w:color w:val="333333"/>
          <w:sz w:val="24"/>
          <w:szCs w:val="24"/>
          <w:lang w:eastAsia="uk-UA"/>
        </w:rPr>
        <w:t>вебсайті</w:t>
      </w:r>
      <w:proofErr w:type="spellEnd"/>
      <w:r w:rsidRPr="00312589">
        <w:rPr>
          <w:rFonts w:ascii="Helvetica" w:eastAsia="Times New Roman" w:hAnsi="Helvetica" w:cs="Helvetica"/>
          <w:color w:val="333333"/>
          <w:sz w:val="24"/>
          <w:szCs w:val="24"/>
          <w:lang w:eastAsia="uk-UA"/>
        </w:rPr>
        <w:t xml:space="preserve"> закладу освіти, відокремленого структурного підрозділу, органу управління у сфері освіти не пізніше п’яти робочих днів з дня прийняття рішення відповідною атестаційною комісією.</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Протягом п’яти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Документи, які зберігаються в особовій справі педагогічного працівника, не подаються до атестаційної комісії, яка створена в суб’єкті освітньої діяльності, відокремленому структурному підрозділі, органі управління у сфері освіти, у якому зберігається особова справа.</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5.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lastRenderedPageBreak/>
        <w:t>6.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пунктів 8, 9 розділу I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Для належного оцінювання професійних </w:t>
      </w:r>
      <w:proofErr w:type="spellStart"/>
      <w:r w:rsidRPr="00312589">
        <w:rPr>
          <w:rFonts w:ascii="Helvetica" w:eastAsia="Times New Roman" w:hAnsi="Helvetica" w:cs="Helvetica"/>
          <w:color w:val="333333"/>
          <w:sz w:val="24"/>
          <w:szCs w:val="24"/>
          <w:lang w:eastAsia="uk-UA"/>
        </w:rPr>
        <w:t>компетентностей</w:t>
      </w:r>
      <w:proofErr w:type="spellEnd"/>
      <w:r w:rsidRPr="00312589">
        <w:rPr>
          <w:rFonts w:ascii="Helvetica" w:eastAsia="Times New Roman" w:hAnsi="Helvetica" w:cs="Helvetica"/>
          <w:color w:val="333333"/>
          <w:sz w:val="24"/>
          <w:szCs w:val="24"/>
          <w:lang w:eastAsia="uk-UA"/>
        </w:rPr>
        <w:t xml:space="preserve">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атестаційної комісії членів, які аналізуватимуть практичний досвід роботи педагогічного працівника, а також затвердити графік заходів з його проведення.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Рішення про результати атестації педагогічних працівників приймаються атестаційними комісіями: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I рівня – не пізніше 01 квітня;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II – III рівня – не пізніше 25 квітня.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7.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8. Атестаційна комісія може запросити педагогічного працівника на своє засідання у разі виникнення до нього питань, зокрема пов’язаних з поданими ним документами.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Запрошення на засідання атестаційної комісії підписує голова атестаційної комісії та не пізніше п’яти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працівника на засідання атестаційної комісії II чи III рівня надсилається також на електронну адресу відповідного закладу освіти, відокремленого структурного підрозділу у сканованому вигляді (з підтвердженням отримання).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9. Педагогічний працівник може бути присутнім на засіданні атестаційної комісії під час розгляду питань, що стосуються його атестації, в тому числі в режимі </w:t>
      </w:r>
      <w:proofErr w:type="spellStart"/>
      <w:r w:rsidRPr="00312589">
        <w:rPr>
          <w:rFonts w:ascii="Helvetica" w:eastAsia="Times New Roman" w:hAnsi="Helvetica" w:cs="Helvetica"/>
          <w:color w:val="333333"/>
          <w:sz w:val="24"/>
          <w:szCs w:val="24"/>
          <w:lang w:eastAsia="uk-UA"/>
        </w:rPr>
        <w:t>відеоконференцзв’язку</w:t>
      </w:r>
      <w:proofErr w:type="spellEnd"/>
      <w:r w:rsidRPr="00312589">
        <w:rPr>
          <w:rFonts w:ascii="Helvetica" w:eastAsia="Times New Roman" w:hAnsi="Helvetica" w:cs="Helvetica"/>
          <w:color w:val="333333"/>
          <w:sz w:val="24"/>
          <w:szCs w:val="24"/>
          <w:lang w:eastAsia="uk-UA"/>
        </w:rPr>
        <w:t>.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lastRenderedPageBreak/>
        <w:t>10. Засідання атестаційної комісії оформлюються протоколом за формою, наведеною в додатку 2 до цього Положення.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11. На підставі рішення атестаційної комісії секретар оформляє атестаційний лист за формою згідно з Додатком 3 до цього Положення, у якому фіксується результат атестації педагогічного працівника.</w:t>
      </w:r>
    </w:p>
    <w:p w:rsidR="00312589" w:rsidRPr="004125B5" w:rsidRDefault="00312589" w:rsidP="00312589">
      <w:pPr>
        <w:shd w:val="clear" w:color="auto" w:fill="FFFFFF"/>
        <w:spacing w:after="300" w:line="240" w:lineRule="auto"/>
        <w:textAlignment w:val="baseline"/>
        <w:rPr>
          <w:rFonts w:eastAsia="Times New Roman" w:cs="Helvetica"/>
          <w:color w:val="333333"/>
          <w:sz w:val="24"/>
          <w:szCs w:val="24"/>
          <w:lang w:eastAsia="uk-UA"/>
        </w:rPr>
      </w:pPr>
      <w:r w:rsidRPr="00312589">
        <w:rPr>
          <w:rFonts w:ascii="Helvetica" w:eastAsia="Times New Roman" w:hAnsi="Helvetica" w:cs="Helvetica"/>
          <w:color w:val="333333"/>
          <w:sz w:val="24"/>
          <w:szCs w:val="24"/>
          <w:lang w:eastAsia="uk-UA"/>
        </w:rPr>
        <w:t>У випадку проведення одночасної (в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r w:rsidR="004125B5">
        <w:rPr>
          <w:rFonts w:eastAsia="Times New Roman" w:cs="Helvetica"/>
          <w:color w:val="333333"/>
          <w:sz w:val="24"/>
          <w:szCs w:val="24"/>
          <w:lang w:eastAsia="uk-UA"/>
        </w:rPr>
        <w:t xml:space="preserve"> </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Атестаційний лист оформляється у двох примірниках, які підписують голова (головуючий на засіданні) атестаційної комісії та секретар. Перший примірник атестаційного листа упродовж трьох робочих днів з дати прийняття відповідного рішення атестаційної комісії видається педагогічному працівнику під підпис та/або надсилається у сканованому вигляді на його електронну адресу (з підтвердження отримання), другий – додається до його особової справи.</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Педагогічний працівник з власної ініціативи може особисто отримати свій примірник атестаційного листа у секретаря відповідної атестаційної комісії під підпис.</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За заявою педагогічного працівника оригінал атестаційного листа може бути відправлено поштою з повідомленням про вручення.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12. Рішення атестаційної комісії I рівня про результати атестації доводиться до відома педагогічного працівника шляхом видання йому атестаційного листа (надсилання на електронну адресу в сканованому вигляді) у порядку та строки, визначені у пункті 11 цього розділу.</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Рішення атестаційної комісії II, III рівня про результати атестації не пізніше ніж через сім робочих днів з дати його прийняття доводиться до відома керівника відповідного закладу освіти, відокремленого структурного підрозділу за місцем роботи педагогічного працівника шляхом подання (надсилання) витягу з протоколу її засідання та атестаційного листа на електронну адресу закладу освіти, відокремленого структурного підрозділу у сканованому вигляді, а у разі її відсутності – поштовим відправленням із повідомленням про вручення.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13. Другі примірники атестаційних листів зберігаються відповідно до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14. Рішення атестаційної комісії є підставою для видання (не пізніше трьох робочих днів з дня отриманім документів, зазначених у пункті 12 цього розділу) відповідного наказу керівником закладу освіти, відокремленого структурного підрозділу. </w:t>
      </w:r>
      <w:r w:rsidRPr="00312589">
        <w:rPr>
          <w:rFonts w:ascii="Helvetica" w:eastAsia="Times New Roman" w:hAnsi="Helvetica" w:cs="Helvetica"/>
          <w:color w:val="333333"/>
          <w:sz w:val="24"/>
          <w:szCs w:val="24"/>
          <w:lang w:eastAsia="uk-UA"/>
        </w:rPr>
        <w:lastRenderedPageBreak/>
        <w:t>Педагогічні працівники повинні бути ознайомлені з наказом упродовж трьох робочих днів із дати його видання під підпис.</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Наказ за результатами атестації упродовж трьох робочих днів із дня його прийняття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Оплата праці з урахуванням результатів атестації проводиться з дати видання наказу за результатами атестації.</w:t>
      </w:r>
    </w:p>
    <w:p w:rsidR="00312589" w:rsidRPr="00312589" w:rsidRDefault="00312589" w:rsidP="00312589">
      <w:pPr>
        <w:shd w:val="clear" w:color="auto" w:fill="FFFFFF"/>
        <w:spacing w:before="240" w:after="120" w:line="240" w:lineRule="auto"/>
        <w:textAlignment w:val="baseline"/>
        <w:outlineLvl w:val="2"/>
        <w:rPr>
          <w:rFonts w:ascii="Helvetica" w:eastAsia="Times New Roman" w:hAnsi="Helvetica" w:cs="Helvetica"/>
          <w:color w:val="212121"/>
          <w:sz w:val="37"/>
          <w:szCs w:val="37"/>
          <w:lang w:eastAsia="uk-UA"/>
        </w:rPr>
      </w:pPr>
      <w:r w:rsidRPr="00312589">
        <w:rPr>
          <w:rFonts w:ascii="Helvetica" w:eastAsia="Times New Roman" w:hAnsi="Helvetica" w:cs="Helvetica"/>
          <w:color w:val="212121"/>
          <w:sz w:val="37"/>
          <w:szCs w:val="37"/>
          <w:lang w:eastAsia="uk-UA"/>
        </w:rPr>
        <w:t>IV. Оскарження рішень атестаційних комісій</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 У разі незгоди педагогічного працівника з рішеннями атестаційних комісій I чи II рівнів він має право оскаржити таке рішення шляхом подання апеляції до відповідної атестаційної комісії вищого рівня упродовж семи робочих днів з дати отримання педагогічним працівником атестаційного листа (особисто або на електронну адресу).</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2. Апеляція подається шляхом направлення апеляційної заяви, оформленої згідно з додатком 4 до цього Положення.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PDF, кожен документ – окремим файлом). Документи, подані до атестаційної комісії, реєструються та зберігаються секретарем атестаційної комісії.</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4. Атестаційна комісія має розглянути апеляційну заяву та прийняти рішення протягом 15 робочих днів з дати її надходження. Під час розгляду апеляційної заяви педагогічного працівника у роботі атестаційної комісії не може брати участь особа, яка брала участь у прийнятті рішення, що оскаржується.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Атестаційна комісія за результатами розгляду апеляції приймає рішення про:</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1) відповідність педагогічного працівника займаній посаді, підтвердження раніше присвоєної кваліфікаційної категорії та/або педагогічного звання та скасування рішення атестаційної комісії нижчого рівня;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2) 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3) залишення рішення атестаційної комісії нижчого рівня без змін, а апеляцію без задоволення.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 xml:space="preserve">5. Рішення про результати розгляду апеляції оформлюється протоколом, який підписують голова та секретар атестаційної комісії. Витяг з цього протоколу, оформлений згідно з додатком 5 до цього Положення, протягом трьох робочих днів з дати прийняття відповідного рішення надсилається педагогічному працівнику та до відповідного закладу освіти електронною поштою у сканованому вигляді (з </w:t>
      </w:r>
      <w:r w:rsidRPr="00312589">
        <w:rPr>
          <w:rFonts w:ascii="Helvetica" w:eastAsia="Times New Roman" w:hAnsi="Helvetica" w:cs="Helvetica"/>
          <w:color w:val="333333"/>
          <w:sz w:val="24"/>
          <w:szCs w:val="24"/>
          <w:lang w:eastAsia="uk-UA"/>
        </w:rPr>
        <w:lastRenderedPageBreak/>
        <w:t>підтвердженням отримання), а у разі відсутності відповідної адреси електронної пошти – поштовим відправленням з повідомленням про вручення.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Керівник закладу освіти упродовж трьох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Наказ керівника має бути поданий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7. Рішення атестаційної комісії може бути підставою для звільнення педагогічного працівника з роботи у встановленому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w:t>
      </w:r>
    </w:p>
    <w:p w:rsidR="00312589" w:rsidRPr="00312589" w:rsidRDefault="00312589" w:rsidP="00312589">
      <w:pPr>
        <w:shd w:val="clear" w:color="auto" w:fill="FFFFFF"/>
        <w:spacing w:after="300" w:line="240" w:lineRule="auto"/>
        <w:textAlignment w:val="baseline"/>
        <w:rPr>
          <w:rFonts w:ascii="Helvetica" w:eastAsia="Times New Roman" w:hAnsi="Helvetica" w:cs="Helvetica"/>
          <w:color w:val="333333"/>
          <w:sz w:val="24"/>
          <w:szCs w:val="24"/>
          <w:lang w:eastAsia="uk-UA"/>
        </w:rPr>
      </w:pPr>
      <w:r w:rsidRPr="00312589">
        <w:rPr>
          <w:rFonts w:ascii="Helvetica" w:eastAsia="Times New Roman" w:hAnsi="Helvetica" w:cs="Helvetica"/>
          <w:color w:val="333333"/>
          <w:sz w:val="24"/>
          <w:szCs w:val="24"/>
          <w:lang w:eastAsia="uk-UA"/>
        </w:rPr>
        <w:t>Розірвання трудового договору за таких умов допускається у разі, якщо неможливо перевести працівника за його згодою на іншу роботу, яка відповідає його кваліфікації, у тому самому закладі освіти.</w:t>
      </w:r>
    </w:p>
    <w:p w:rsidR="00312589" w:rsidRPr="00312589" w:rsidRDefault="00312589" w:rsidP="00312589">
      <w:pPr>
        <w:shd w:val="clear" w:color="auto" w:fill="FFFFFF"/>
        <w:spacing w:after="0" w:line="240" w:lineRule="auto"/>
        <w:jc w:val="right"/>
        <w:textAlignment w:val="baseline"/>
        <w:rPr>
          <w:rFonts w:ascii="Helvetica" w:eastAsia="Times New Roman" w:hAnsi="Helvetica" w:cs="Helvetica"/>
          <w:color w:val="333333"/>
          <w:sz w:val="24"/>
          <w:szCs w:val="24"/>
          <w:lang w:eastAsia="uk-UA"/>
        </w:rPr>
      </w:pPr>
      <w:r w:rsidRPr="00312589">
        <w:rPr>
          <w:rFonts w:ascii="inherit" w:eastAsia="Times New Roman" w:hAnsi="inherit" w:cs="Helvetica"/>
          <w:b/>
          <w:bCs/>
          <w:i/>
          <w:iCs/>
          <w:color w:val="333333"/>
          <w:sz w:val="24"/>
          <w:szCs w:val="24"/>
          <w:bdr w:val="none" w:sz="0" w:space="0" w:color="auto" w:frame="1"/>
          <w:lang w:eastAsia="uk-UA"/>
        </w:rPr>
        <w:t>Генеральний директор директорату</w:t>
      </w:r>
      <w:r w:rsidRPr="00312589">
        <w:rPr>
          <w:rFonts w:ascii="inherit" w:eastAsia="Times New Roman" w:hAnsi="inherit" w:cs="Helvetica"/>
          <w:b/>
          <w:bCs/>
          <w:i/>
          <w:iCs/>
          <w:color w:val="333333"/>
          <w:sz w:val="24"/>
          <w:szCs w:val="24"/>
          <w:bdr w:val="none" w:sz="0" w:space="0" w:color="auto" w:frame="1"/>
          <w:lang w:eastAsia="uk-UA"/>
        </w:rPr>
        <w:br/>
        <w:t>дошкільної, шкільної, позашкільної</w:t>
      </w:r>
      <w:r w:rsidRPr="00312589">
        <w:rPr>
          <w:rFonts w:ascii="inherit" w:eastAsia="Times New Roman" w:hAnsi="inherit" w:cs="Helvetica"/>
          <w:b/>
          <w:bCs/>
          <w:i/>
          <w:iCs/>
          <w:color w:val="333333"/>
          <w:sz w:val="24"/>
          <w:szCs w:val="24"/>
          <w:bdr w:val="none" w:sz="0" w:space="0" w:color="auto" w:frame="1"/>
          <w:lang w:eastAsia="uk-UA"/>
        </w:rPr>
        <w:br/>
        <w:t>та інклюзивної освіти</w:t>
      </w:r>
      <w:r w:rsidRPr="00312589">
        <w:rPr>
          <w:rFonts w:ascii="inherit" w:eastAsia="Times New Roman" w:hAnsi="inherit" w:cs="Helvetica"/>
          <w:b/>
          <w:bCs/>
          <w:i/>
          <w:iCs/>
          <w:color w:val="333333"/>
          <w:sz w:val="24"/>
          <w:szCs w:val="24"/>
          <w:bdr w:val="none" w:sz="0" w:space="0" w:color="auto" w:frame="1"/>
          <w:lang w:eastAsia="uk-UA"/>
        </w:rPr>
        <w:br/>
        <w:t>Олег ЄРЕСЬКО</w:t>
      </w:r>
    </w:p>
    <w:sectPr w:rsidR="00312589" w:rsidRPr="0031258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1F1" w:rsidRDefault="00FD61F1" w:rsidP="000B0D31">
      <w:pPr>
        <w:spacing w:after="0" w:line="240" w:lineRule="auto"/>
      </w:pPr>
      <w:r>
        <w:separator/>
      </w:r>
    </w:p>
  </w:endnote>
  <w:endnote w:type="continuationSeparator" w:id="0">
    <w:p w:rsidR="00FD61F1" w:rsidRDefault="00FD61F1" w:rsidP="000B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1F1" w:rsidRDefault="00FD61F1" w:rsidP="000B0D31">
      <w:pPr>
        <w:spacing w:after="0" w:line="240" w:lineRule="auto"/>
      </w:pPr>
      <w:r>
        <w:separator/>
      </w:r>
    </w:p>
  </w:footnote>
  <w:footnote w:type="continuationSeparator" w:id="0">
    <w:p w:rsidR="00FD61F1" w:rsidRDefault="00FD61F1" w:rsidP="000B0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F7393"/>
    <w:multiLevelType w:val="hybridMultilevel"/>
    <w:tmpl w:val="4E125A54"/>
    <w:lvl w:ilvl="0" w:tplc="5100C0D2">
      <w:numFmt w:val="bullet"/>
      <w:lvlText w:val="-"/>
      <w:lvlJc w:val="left"/>
      <w:pPr>
        <w:ind w:left="720" w:hanging="360"/>
      </w:pPr>
      <w:rPr>
        <w:rFonts w:ascii="Calibri" w:eastAsia="Times New Roman" w:hAnsi="Calibri"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FD51F3B"/>
    <w:multiLevelType w:val="hybridMultilevel"/>
    <w:tmpl w:val="7F16DCB4"/>
    <w:lvl w:ilvl="0" w:tplc="5100C0D2">
      <w:numFmt w:val="bullet"/>
      <w:lvlText w:val="-"/>
      <w:lvlJc w:val="left"/>
      <w:pPr>
        <w:ind w:left="720" w:hanging="360"/>
      </w:pPr>
      <w:rPr>
        <w:rFonts w:ascii="Calibri" w:eastAsia="Times New Roman" w:hAnsi="Calibri"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EE"/>
    <w:rsid w:val="00046DA0"/>
    <w:rsid w:val="00073F30"/>
    <w:rsid w:val="00091B9E"/>
    <w:rsid w:val="000B0D31"/>
    <w:rsid w:val="000C3CA4"/>
    <w:rsid w:val="001C1AB3"/>
    <w:rsid w:val="00247556"/>
    <w:rsid w:val="00312589"/>
    <w:rsid w:val="003228C0"/>
    <w:rsid w:val="003A0E99"/>
    <w:rsid w:val="003A4D2A"/>
    <w:rsid w:val="003C2A05"/>
    <w:rsid w:val="003D3E4D"/>
    <w:rsid w:val="004125B5"/>
    <w:rsid w:val="004433C7"/>
    <w:rsid w:val="00454493"/>
    <w:rsid w:val="005546E8"/>
    <w:rsid w:val="00584D03"/>
    <w:rsid w:val="005863CA"/>
    <w:rsid w:val="006811EE"/>
    <w:rsid w:val="006B3E9B"/>
    <w:rsid w:val="00792445"/>
    <w:rsid w:val="00801A36"/>
    <w:rsid w:val="00864ED9"/>
    <w:rsid w:val="00897DE5"/>
    <w:rsid w:val="009B5833"/>
    <w:rsid w:val="00A87DA6"/>
    <w:rsid w:val="00A906E5"/>
    <w:rsid w:val="00AA282A"/>
    <w:rsid w:val="00B645CD"/>
    <w:rsid w:val="00B72721"/>
    <w:rsid w:val="00D41228"/>
    <w:rsid w:val="00D65815"/>
    <w:rsid w:val="00E54E4D"/>
    <w:rsid w:val="00F20C10"/>
    <w:rsid w:val="00F33720"/>
    <w:rsid w:val="00FD61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1258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31258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2589"/>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312589"/>
    <w:rPr>
      <w:rFonts w:ascii="Times New Roman" w:eastAsia="Times New Roman" w:hAnsi="Times New Roman" w:cs="Times New Roman"/>
      <w:b/>
      <w:bCs/>
      <w:sz w:val="27"/>
      <w:szCs w:val="27"/>
      <w:lang w:eastAsia="uk-UA"/>
    </w:rPr>
  </w:style>
  <w:style w:type="paragraph" w:customStyle="1" w:styleId="has-text-align-center">
    <w:name w:val="has-text-align-center"/>
    <w:basedOn w:val="a"/>
    <w:rsid w:val="003125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312589"/>
    <w:rPr>
      <w:b/>
      <w:bCs/>
    </w:rPr>
  </w:style>
  <w:style w:type="paragraph" w:styleId="a4">
    <w:name w:val="Normal (Web)"/>
    <w:basedOn w:val="a"/>
    <w:uiPriority w:val="99"/>
    <w:semiHidden/>
    <w:unhideWhenUsed/>
    <w:rsid w:val="003125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has-text-align-right">
    <w:name w:val="has-text-align-right"/>
    <w:basedOn w:val="a"/>
    <w:rsid w:val="003125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312589"/>
    <w:rPr>
      <w:i/>
      <w:iCs/>
    </w:rPr>
  </w:style>
  <w:style w:type="character" w:styleId="a6">
    <w:name w:val="Hyperlink"/>
    <w:basedOn w:val="a0"/>
    <w:uiPriority w:val="99"/>
    <w:semiHidden/>
    <w:unhideWhenUsed/>
    <w:rsid w:val="00312589"/>
    <w:rPr>
      <w:color w:val="0000FF"/>
      <w:u w:val="single"/>
    </w:rPr>
  </w:style>
  <w:style w:type="character" w:customStyle="1" w:styleId="ratingtypeplus">
    <w:name w:val="ratingtypeplus"/>
    <w:basedOn w:val="a0"/>
    <w:rsid w:val="001C1AB3"/>
  </w:style>
  <w:style w:type="paragraph" w:customStyle="1" w:styleId="tc">
    <w:name w:val="tc"/>
    <w:basedOn w:val="a"/>
    <w:rsid w:val="00F3372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091B9E"/>
    <w:pPr>
      <w:ind w:left="720"/>
      <w:contextualSpacing/>
    </w:pPr>
  </w:style>
  <w:style w:type="paragraph" w:styleId="a8">
    <w:name w:val="header"/>
    <w:basedOn w:val="a"/>
    <w:link w:val="a9"/>
    <w:uiPriority w:val="99"/>
    <w:unhideWhenUsed/>
    <w:rsid w:val="000B0D31"/>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B0D31"/>
  </w:style>
  <w:style w:type="paragraph" w:styleId="aa">
    <w:name w:val="footer"/>
    <w:basedOn w:val="a"/>
    <w:link w:val="ab"/>
    <w:uiPriority w:val="99"/>
    <w:unhideWhenUsed/>
    <w:rsid w:val="000B0D31"/>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B0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1258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31258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2589"/>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312589"/>
    <w:rPr>
      <w:rFonts w:ascii="Times New Roman" w:eastAsia="Times New Roman" w:hAnsi="Times New Roman" w:cs="Times New Roman"/>
      <w:b/>
      <w:bCs/>
      <w:sz w:val="27"/>
      <w:szCs w:val="27"/>
      <w:lang w:eastAsia="uk-UA"/>
    </w:rPr>
  </w:style>
  <w:style w:type="paragraph" w:customStyle="1" w:styleId="has-text-align-center">
    <w:name w:val="has-text-align-center"/>
    <w:basedOn w:val="a"/>
    <w:rsid w:val="003125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312589"/>
    <w:rPr>
      <w:b/>
      <w:bCs/>
    </w:rPr>
  </w:style>
  <w:style w:type="paragraph" w:styleId="a4">
    <w:name w:val="Normal (Web)"/>
    <w:basedOn w:val="a"/>
    <w:uiPriority w:val="99"/>
    <w:semiHidden/>
    <w:unhideWhenUsed/>
    <w:rsid w:val="003125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has-text-align-right">
    <w:name w:val="has-text-align-right"/>
    <w:basedOn w:val="a"/>
    <w:rsid w:val="003125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312589"/>
    <w:rPr>
      <w:i/>
      <w:iCs/>
    </w:rPr>
  </w:style>
  <w:style w:type="character" w:styleId="a6">
    <w:name w:val="Hyperlink"/>
    <w:basedOn w:val="a0"/>
    <w:uiPriority w:val="99"/>
    <w:semiHidden/>
    <w:unhideWhenUsed/>
    <w:rsid w:val="00312589"/>
    <w:rPr>
      <w:color w:val="0000FF"/>
      <w:u w:val="single"/>
    </w:rPr>
  </w:style>
  <w:style w:type="character" w:customStyle="1" w:styleId="ratingtypeplus">
    <w:name w:val="ratingtypeplus"/>
    <w:basedOn w:val="a0"/>
    <w:rsid w:val="001C1AB3"/>
  </w:style>
  <w:style w:type="paragraph" w:customStyle="1" w:styleId="tc">
    <w:name w:val="tc"/>
    <w:basedOn w:val="a"/>
    <w:rsid w:val="00F3372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091B9E"/>
    <w:pPr>
      <w:ind w:left="720"/>
      <w:contextualSpacing/>
    </w:pPr>
  </w:style>
  <w:style w:type="paragraph" w:styleId="a8">
    <w:name w:val="header"/>
    <w:basedOn w:val="a"/>
    <w:link w:val="a9"/>
    <w:uiPriority w:val="99"/>
    <w:unhideWhenUsed/>
    <w:rsid w:val="000B0D31"/>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B0D31"/>
  </w:style>
  <w:style w:type="paragraph" w:styleId="aa">
    <w:name w:val="footer"/>
    <w:basedOn w:val="a"/>
    <w:link w:val="ab"/>
    <w:uiPriority w:val="99"/>
    <w:unhideWhenUsed/>
    <w:rsid w:val="000B0D31"/>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B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45773">
      <w:bodyDiv w:val="1"/>
      <w:marLeft w:val="0"/>
      <w:marRight w:val="0"/>
      <w:marTop w:val="0"/>
      <w:marBottom w:val="0"/>
      <w:divBdr>
        <w:top w:val="none" w:sz="0" w:space="0" w:color="auto"/>
        <w:left w:val="none" w:sz="0" w:space="0" w:color="auto"/>
        <w:bottom w:val="none" w:sz="0" w:space="0" w:color="auto"/>
        <w:right w:val="none" w:sz="0" w:space="0" w:color="auto"/>
      </w:divBdr>
      <w:divsChild>
        <w:div w:id="1790011821">
          <w:marLeft w:val="0"/>
          <w:marRight w:val="0"/>
          <w:marTop w:val="0"/>
          <w:marBottom w:val="360"/>
          <w:divBdr>
            <w:top w:val="none" w:sz="0" w:space="0" w:color="auto"/>
            <w:left w:val="none" w:sz="0" w:space="0" w:color="auto"/>
            <w:bottom w:val="none" w:sz="0" w:space="0" w:color="auto"/>
            <w:right w:val="none" w:sz="0" w:space="0" w:color="auto"/>
          </w:divBdr>
        </w:div>
      </w:divsChild>
    </w:div>
    <w:div w:id="830104356">
      <w:bodyDiv w:val="1"/>
      <w:marLeft w:val="0"/>
      <w:marRight w:val="0"/>
      <w:marTop w:val="0"/>
      <w:marBottom w:val="0"/>
      <w:divBdr>
        <w:top w:val="none" w:sz="0" w:space="0" w:color="auto"/>
        <w:left w:val="none" w:sz="0" w:space="0" w:color="auto"/>
        <w:bottom w:val="none" w:sz="0" w:space="0" w:color="auto"/>
        <w:right w:val="none" w:sz="0" w:space="0" w:color="auto"/>
      </w:divBdr>
      <w:divsChild>
        <w:div w:id="280958652">
          <w:marLeft w:val="0"/>
          <w:marRight w:val="0"/>
          <w:marTop w:val="0"/>
          <w:marBottom w:val="360"/>
          <w:divBdr>
            <w:top w:val="none" w:sz="0" w:space="0" w:color="auto"/>
            <w:left w:val="none" w:sz="0" w:space="0" w:color="auto"/>
            <w:bottom w:val="none" w:sz="0" w:space="0" w:color="auto"/>
            <w:right w:val="none" w:sz="0" w:space="0" w:color="auto"/>
          </w:divBdr>
        </w:div>
      </w:divsChild>
    </w:div>
    <w:div w:id="975138083">
      <w:bodyDiv w:val="1"/>
      <w:marLeft w:val="0"/>
      <w:marRight w:val="0"/>
      <w:marTop w:val="0"/>
      <w:marBottom w:val="0"/>
      <w:divBdr>
        <w:top w:val="none" w:sz="0" w:space="0" w:color="auto"/>
        <w:left w:val="none" w:sz="0" w:space="0" w:color="auto"/>
        <w:bottom w:val="none" w:sz="0" w:space="0" w:color="auto"/>
        <w:right w:val="none" w:sz="0" w:space="0" w:color="auto"/>
      </w:divBdr>
      <w:divsChild>
        <w:div w:id="1974552514">
          <w:marLeft w:val="0"/>
          <w:marRight w:val="0"/>
          <w:marTop w:val="0"/>
          <w:marBottom w:val="0"/>
          <w:divBdr>
            <w:top w:val="none" w:sz="0" w:space="0" w:color="auto"/>
            <w:left w:val="none" w:sz="0" w:space="0" w:color="auto"/>
            <w:bottom w:val="none" w:sz="0" w:space="0" w:color="auto"/>
            <w:right w:val="none" w:sz="0" w:space="0" w:color="auto"/>
          </w:divBdr>
        </w:div>
        <w:div w:id="1669333721">
          <w:marLeft w:val="0"/>
          <w:marRight w:val="0"/>
          <w:marTop w:val="300"/>
          <w:marBottom w:val="300"/>
          <w:divBdr>
            <w:top w:val="single" w:sz="6" w:space="14" w:color="F2F2F2"/>
            <w:left w:val="none" w:sz="0" w:space="0" w:color="auto"/>
            <w:bottom w:val="single" w:sz="6" w:space="14" w:color="F2F2F2"/>
            <w:right w:val="none" w:sz="0" w:space="0" w:color="auto"/>
          </w:divBdr>
          <w:divsChild>
            <w:div w:id="2031058158">
              <w:marLeft w:val="0"/>
              <w:marRight w:val="0"/>
              <w:marTop w:val="0"/>
              <w:marBottom w:val="0"/>
              <w:divBdr>
                <w:top w:val="none" w:sz="0" w:space="0" w:color="auto"/>
                <w:left w:val="none" w:sz="0" w:space="0" w:color="auto"/>
                <w:bottom w:val="none" w:sz="0" w:space="0" w:color="auto"/>
                <w:right w:val="none" w:sz="0" w:space="0" w:color="auto"/>
              </w:divBdr>
              <w:divsChild>
                <w:div w:id="55401541">
                  <w:marLeft w:val="0"/>
                  <w:marRight w:val="0"/>
                  <w:marTop w:val="0"/>
                  <w:marBottom w:val="0"/>
                  <w:divBdr>
                    <w:top w:val="none" w:sz="0" w:space="0" w:color="auto"/>
                    <w:left w:val="none" w:sz="0" w:space="0" w:color="auto"/>
                    <w:bottom w:val="none" w:sz="0" w:space="0" w:color="auto"/>
                    <w:right w:val="none" w:sz="0" w:space="0" w:color="auto"/>
                  </w:divBdr>
                  <w:divsChild>
                    <w:div w:id="92551250">
                      <w:marLeft w:val="0"/>
                      <w:marRight w:val="0"/>
                      <w:marTop w:val="0"/>
                      <w:marBottom w:val="0"/>
                      <w:divBdr>
                        <w:top w:val="none" w:sz="0" w:space="0" w:color="auto"/>
                        <w:left w:val="none" w:sz="0" w:space="0" w:color="auto"/>
                        <w:bottom w:val="none" w:sz="0" w:space="0" w:color="auto"/>
                        <w:right w:val="none" w:sz="0" w:space="0" w:color="auto"/>
                      </w:divBdr>
                    </w:div>
                    <w:div w:id="11714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666798">
      <w:bodyDiv w:val="1"/>
      <w:marLeft w:val="0"/>
      <w:marRight w:val="0"/>
      <w:marTop w:val="0"/>
      <w:marBottom w:val="0"/>
      <w:divBdr>
        <w:top w:val="none" w:sz="0" w:space="0" w:color="auto"/>
        <w:left w:val="none" w:sz="0" w:space="0" w:color="auto"/>
        <w:bottom w:val="none" w:sz="0" w:space="0" w:color="auto"/>
        <w:right w:val="none" w:sz="0" w:space="0" w:color="auto"/>
      </w:divBdr>
      <w:divsChild>
        <w:div w:id="742987953">
          <w:marLeft w:val="0"/>
          <w:marRight w:val="0"/>
          <w:marTop w:val="0"/>
          <w:marBottom w:val="360"/>
          <w:divBdr>
            <w:top w:val="none" w:sz="0" w:space="0" w:color="auto"/>
            <w:left w:val="none" w:sz="0" w:space="0" w:color="auto"/>
            <w:bottom w:val="none" w:sz="0" w:space="0" w:color="auto"/>
            <w:right w:val="none" w:sz="0" w:space="0" w:color="auto"/>
          </w:divBdr>
        </w:div>
      </w:divsChild>
    </w:div>
    <w:div w:id="1992558601">
      <w:bodyDiv w:val="1"/>
      <w:marLeft w:val="0"/>
      <w:marRight w:val="0"/>
      <w:marTop w:val="0"/>
      <w:marBottom w:val="0"/>
      <w:divBdr>
        <w:top w:val="none" w:sz="0" w:space="0" w:color="auto"/>
        <w:left w:val="none" w:sz="0" w:space="0" w:color="auto"/>
        <w:bottom w:val="none" w:sz="0" w:space="0" w:color="auto"/>
        <w:right w:val="none" w:sz="0" w:space="0" w:color="auto"/>
      </w:divBdr>
      <w:divsChild>
        <w:div w:id="1274748956">
          <w:marLeft w:val="0"/>
          <w:marRight w:val="0"/>
          <w:marTop w:val="0"/>
          <w:marBottom w:val="0"/>
          <w:divBdr>
            <w:top w:val="none" w:sz="0" w:space="0" w:color="auto"/>
            <w:left w:val="none" w:sz="0" w:space="0" w:color="auto"/>
            <w:bottom w:val="none" w:sz="0" w:space="0" w:color="auto"/>
            <w:right w:val="none" w:sz="0" w:space="0" w:color="auto"/>
          </w:divBdr>
        </w:div>
        <w:div w:id="1466661264">
          <w:marLeft w:val="0"/>
          <w:marRight w:val="0"/>
          <w:marTop w:val="0"/>
          <w:marBottom w:val="0"/>
          <w:divBdr>
            <w:top w:val="none" w:sz="0" w:space="0" w:color="auto"/>
            <w:left w:val="none" w:sz="0" w:space="0" w:color="auto"/>
            <w:bottom w:val="none" w:sz="0" w:space="0" w:color="auto"/>
            <w:right w:val="none" w:sz="0" w:space="0" w:color="auto"/>
          </w:divBdr>
        </w:div>
        <w:div w:id="116053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15</Pages>
  <Words>24971</Words>
  <Characters>14234</Characters>
  <Application>Microsoft Office Word</Application>
  <DocSecurity>0</DocSecurity>
  <Lines>118</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Наталя</dc:creator>
  <cp:lastModifiedBy>Наталя</cp:lastModifiedBy>
  <cp:revision>24</cp:revision>
  <dcterms:created xsi:type="dcterms:W3CDTF">2023-01-09T15:03:00Z</dcterms:created>
  <dcterms:modified xsi:type="dcterms:W3CDTF">2023-05-13T21:42:00Z</dcterms:modified>
</cp:coreProperties>
</file>